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2690E" w14:textId="4C46339A" w:rsidR="00E71281" w:rsidRPr="00561441" w:rsidRDefault="001B122E" w:rsidP="00E0723D">
      <w:pPr>
        <w:widowControl w:val="0"/>
        <w:pBdr>
          <w:top w:val="nil"/>
          <w:left w:val="nil"/>
          <w:bottom w:val="nil"/>
          <w:right w:val="nil"/>
          <w:between w:val="nil"/>
        </w:pBdr>
        <w:spacing w:line="276" w:lineRule="auto"/>
        <w:jc w:val="center"/>
        <w:rPr>
          <w:b/>
          <w:color w:val="000000"/>
          <w:sz w:val="24"/>
          <w:szCs w:val="24"/>
          <w:lang w:val="sv-SE"/>
        </w:rPr>
      </w:pPr>
      <w:r>
        <w:pict w14:anchorId="6CA2110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1" type="#_x0000_t34" alt="" style="position:absolute;left:0;text-align:left;margin-left:0;margin-top:0;width:50pt;height:50pt;z-index:251657216;visibility:hidden;mso-wrap-edited:f;mso-width-percent:0;mso-height-percent:0;mso-width-percent:0;mso-height-percent:0">
            <o:lock v:ext="edit" selection="t"/>
          </v:shape>
        </w:pict>
      </w:r>
      <w:r w:rsidR="00561441" w:rsidRPr="00561441">
        <w:rPr>
          <w:b/>
          <w:color w:val="000000"/>
          <w:sz w:val="24"/>
          <w:szCs w:val="24"/>
          <w:lang w:val="sv-SE"/>
        </w:rPr>
        <w:t xml:space="preserve">PENGARUH PENGGUNAAN KATALIS PADA </w:t>
      </w:r>
      <w:r w:rsidR="00561441">
        <w:rPr>
          <w:b/>
          <w:color w:val="000000"/>
          <w:sz w:val="24"/>
          <w:szCs w:val="24"/>
          <w:lang w:val="sv-SE"/>
        </w:rPr>
        <w:t xml:space="preserve">ELEKTROLISIS </w:t>
      </w:r>
      <w:r w:rsidR="00561441" w:rsidRPr="00561441">
        <w:rPr>
          <w:b/>
          <w:color w:val="000000"/>
          <w:sz w:val="24"/>
          <w:szCs w:val="24"/>
          <w:lang w:val="sv-SE"/>
        </w:rPr>
        <w:t>AIR GAMBUT DALAM ME</w:t>
      </w:r>
      <w:r w:rsidR="00561441">
        <w:rPr>
          <w:b/>
          <w:color w:val="000000"/>
          <w:sz w:val="24"/>
          <w:szCs w:val="24"/>
          <w:lang w:val="sv-SE"/>
        </w:rPr>
        <w:t>NGHASILKAN</w:t>
      </w:r>
      <w:r w:rsidR="00561441" w:rsidRPr="00561441">
        <w:rPr>
          <w:b/>
          <w:color w:val="000000"/>
          <w:sz w:val="24"/>
          <w:szCs w:val="24"/>
          <w:lang w:val="sv-SE"/>
        </w:rPr>
        <w:t xml:space="preserve"> GAS HIDROGEN</w:t>
      </w:r>
    </w:p>
    <w:p w14:paraId="4015221E" w14:textId="77777777" w:rsidR="00E71281" w:rsidRPr="00561441" w:rsidRDefault="00E71281">
      <w:pPr>
        <w:jc w:val="center"/>
        <w:rPr>
          <w:b/>
          <w:lang w:val="sv-SE"/>
        </w:rPr>
      </w:pPr>
    </w:p>
    <w:p w14:paraId="03C393D0" w14:textId="77777777" w:rsidR="00E71281" w:rsidRPr="00384371" w:rsidRDefault="001B122E">
      <w:pPr>
        <w:pBdr>
          <w:top w:val="nil"/>
          <w:left w:val="nil"/>
          <w:bottom w:val="nil"/>
          <w:right w:val="nil"/>
          <w:between w:val="nil"/>
        </w:pBdr>
        <w:rPr>
          <w:color w:val="000000"/>
          <w:lang w:val="sv-SE"/>
        </w:rPr>
        <w:sectPr w:rsidR="00E71281" w:rsidRPr="00384371" w:rsidSect="00E55B9A">
          <w:headerReference w:type="even" r:id="rId9"/>
          <w:headerReference w:type="default" r:id="rId10"/>
          <w:footerReference w:type="even" r:id="rId11"/>
          <w:footerReference w:type="default" r:id="rId12"/>
          <w:headerReference w:type="first" r:id="rId13"/>
          <w:footerReference w:type="first" r:id="rId14"/>
          <w:pgSz w:w="11907" w:h="16840"/>
          <w:pgMar w:top="2054" w:right="1557" w:bottom="1699" w:left="1699" w:header="180" w:footer="720" w:gutter="0"/>
          <w:pgNumType w:start="1"/>
          <w:cols w:space="720"/>
          <w:titlePg/>
        </w:sectPr>
      </w:pPr>
      <w:r>
        <w:pict w14:anchorId="20734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2050" type="#_x0000_t75" alt="" style="position:absolute;margin-left:6pt;margin-top:10pt;width:451pt;height:1pt;z-index:251658240;visibility:visible;mso-wrap-edited:f;mso-width-percent:0;mso-height-percent:0;mso-position-horizontal:absolute;mso-position-horizontal-relative:margin;mso-position-vertical:absolute;mso-position-vertical-relative:text;mso-width-percent:0;mso-height-percent:0">
            <v:imagedata r:id="rId15" o:title=""/>
            <w10:wrap anchorx="margin"/>
          </v:shape>
        </w:pict>
      </w:r>
    </w:p>
    <w:p w14:paraId="010A3C60" w14:textId="77777777" w:rsidR="00E71281" w:rsidRPr="00384371" w:rsidRDefault="00E71281">
      <w:pPr>
        <w:pBdr>
          <w:top w:val="nil"/>
          <w:left w:val="nil"/>
          <w:bottom w:val="nil"/>
          <w:right w:val="nil"/>
          <w:between w:val="nil"/>
        </w:pBdr>
        <w:jc w:val="center"/>
        <w:rPr>
          <w:b/>
          <w:color w:val="000000"/>
          <w:lang w:val="sv-SE"/>
        </w:rPr>
      </w:pPr>
    </w:p>
    <w:p w14:paraId="00BAEFFE" w14:textId="246B0BD9" w:rsidR="00E71281" w:rsidRDefault="00461912">
      <w:pPr>
        <w:pBdr>
          <w:top w:val="nil"/>
          <w:left w:val="nil"/>
          <w:bottom w:val="nil"/>
          <w:right w:val="nil"/>
          <w:between w:val="nil"/>
        </w:pBdr>
        <w:jc w:val="center"/>
        <w:rPr>
          <w:b/>
          <w:i/>
          <w:color w:val="000000"/>
        </w:rPr>
      </w:pPr>
      <w:r>
        <w:rPr>
          <w:b/>
          <w:i/>
          <w:color w:val="000000"/>
        </w:rPr>
        <w:t>A</w:t>
      </w:r>
      <w:r>
        <w:rPr>
          <w:b/>
          <w:i/>
        </w:rPr>
        <w:t>bstract</w:t>
      </w:r>
    </w:p>
    <w:p w14:paraId="1E9590D5" w14:textId="77777777" w:rsidR="00E71281" w:rsidRDefault="00E71281">
      <w:pPr>
        <w:pBdr>
          <w:top w:val="nil"/>
          <w:left w:val="nil"/>
          <w:bottom w:val="nil"/>
          <w:right w:val="nil"/>
          <w:between w:val="nil"/>
        </w:pBdr>
        <w:jc w:val="center"/>
        <w:rPr>
          <w:b/>
          <w:color w:val="000000"/>
        </w:rPr>
      </w:pPr>
    </w:p>
    <w:p w14:paraId="743AC906" w14:textId="77777777" w:rsidR="00B637AD" w:rsidRDefault="00B637AD" w:rsidP="00FE3AE8">
      <w:pPr>
        <w:pBdr>
          <w:top w:val="nil"/>
          <w:left w:val="nil"/>
          <w:bottom w:val="nil"/>
          <w:right w:val="nil"/>
          <w:between w:val="nil"/>
        </w:pBdr>
        <w:jc w:val="both"/>
        <w:rPr>
          <w:i/>
          <w:color w:val="000000"/>
        </w:rPr>
      </w:pPr>
      <w:r w:rsidRPr="00B637AD">
        <w:rPr>
          <w:i/>
          <w:color w:val="000000"/>
        </w:rPr>
        <w:t>Electrolysis is a chemical process in which a substance is broken down into several components using an electric current. The application of electrolysis to peat water has the potential to produce hydrogen and oxygen gas. It can change the nature of peat water to make it cleaner and more environmentally friendly. This research aims to determine the productivity of hydrogen gas regarding variations in the area of ​​origin of peat water with the addition of a baking soda catalyst and to determine the pH of the electrolysis results. The method used is experimental in forming HHO gas by electrolysis of the solution and calculating the percentage of effectiveness. The results are that the peat water's pH will decrease to alkaline around pH 12. Hydrogen production will increase when compared to pure mineral water, where samples of peat water from area B produce around 75% faster than pure mineral water and around 45% faster When compared to areas A, C and D.</w:t>
      </w:r>
    </w:p>
    <w:p w14:paraId="7CD22167" w14:textId="20DDB378" w:rsidR="00E71281" w:rsidRDefault="00461912" w:rsidP="00FE3AE8">
      <w:pPr>
        <w:pBdr>
          <w:top w:val="nil"/>
          <w:left w:val="nil"/>
          <w:bottom w:val="nil"/>
          <w:right w:val="nil"/>
          <w:between w:val="nil"/>
        </w:pBdr>
        <w:jc w:val="both"/>
        <w:rPr>
          <w:color w:val="000000"/>
        </w:rPr>
      </w:pPr>
      <w:r>
        <w:rPr>
          <w:b/>
          <w:i/>
          <w:color w:val="000000"/>
        </w:rPr>
        <w:t>Keywords</w:t>
      </w:r>
      <w:r>
        <w:rPr>
          <w:i/>
          <w:color w:val="000000"/>
        </w:rPr>
        <w:t xml:space="preserve">: </w:t>
      </w:r>
      <w:r w:rsidR="008C76FE" w:rsidRPr="008C76FE">
        <w:rPr>
          <w:i/>
          <w:color w:val="000000"/>
        </w:rPr>
        <w:t>Electrolysis</w:t>
      </w:r>
      <w:r>
        <w:rPr>
          <w:i/>
          <w:color w:val="000000"/>
        </w:rPr>
        <w:t xml:space="preserve">, </w:t>
      </w:r>
      <w:r w:rsidR="008C76FE">
        <w:rPr>
          <w:i/>
          <w:color w:val="000000"/>
        </w:rPr>
        <w:t>Peat water, pH, Baking Soda, productivity</w:t>
      </w:r>
    </w:p>
    <w:p w14:paraId="2458735E" w14:textId="77777777" w:rsidR="00E71281" w:rsidRDefault="00E71281">
      <w:pPr>
        <w:pBdr>
          <w:top w:val="nil"/>
          <w:left w:val="nil"/>
          <w:bottom w:val="nil"/>
          <w:right w:val="nil"/>
          <w:between w:val="nil"/>
        </w:pBdr>
        <w:rPr>
          <w:color w:val="000000"/>
        </w:rPr>
      </w:pPr>
    </w:p>
    <w:p w14:paraId="704E95DE" w14:textId="77777777" w:rsidR="00E71281" w:rsidRDefault="00E71281">
      <w:pPr>
        <w:pBdr>
          <w:top w:val="nil"/>
          <w:left w:val="nil"/>
          <w:bottom w:val="nil"/>
          <w:right w:val="nil"/>
          <w:between w:val="nil"/>
        </w:pBdr>
        <w:ind w:left="426"/>
        <w:jc w:val="center"/>
        <w:rPr>
          <w:b/>
          <w:color w:val="000000"/>
        </w:rPr>
      </w:pPr>
    </w:p>
    <w:p w14:paraId="11D852BF" w14:textId="39B24EE9" w:rsidR="00E71281" w:rsidRPr="006A2794" w:rsidRDefault="00461912">
      <w:pPr>
        <w:pBdr>
          <w:top w:val="nil"/>
          <w:left w:val="nil"/>
          <w:bottom w:val="nil"/>
          <w:right w:val="nil"/>
          <w:between w:val="nil"/>
        </w:pBdr>
        <w:ind w:left="426"/>
        <w:jc w:val="center"/>
        <w:rPr>
          <w:b/>
          <w:color w:val="000000"/>
          <w:lang w:val="sv-SE"/>
        </w:rPr>
      </w:pPr>
      <w:r w:rsidRPr="006A2794">
        <w:rPr>
          <w:b/>
          <w:color w:val="000000"/>
          <w:lang w:val="sv-SE"/>
        </w:rPr>
        <w:t>Abstrak</w:t>
      </w:r>
    </w:p>
    <w:p w14:paraId="32EB2ED9" w14:textId="77777777" w:rsidR="00E71281" w:rsidRPr="006A2794" w:rsidRDefault="00E71281">
      <w:pPr>
        <w:pBdr>
          <w:top w:val="nil"/>
          <w:left w:val="nil"/>
          <w:bottom w:val="nil"/>
          <w:right w:val="nil"/>
          <w:between w:val="nil"/>
        </w:pBdr>
        <w:ind w:left="426"/>
        <w:jc w:val="center"/>
        <w:rPr>
          <w:b/>
          <w:color w:val="000000"/>
          <w:lang w:val="sv-SE"/>
        </w:rPr>
      </w:pPr>
    </w:p>
    <w:p w14:paraId="0370FCEC" w14:textId="4DA23294" w:rsidR="00E71281" w:rsidRPr="00561441" w:rsidRDefault="008C76FE">
      <w:pPr>
        <w:pBdr>
          <w:top w:val="nil"/>
          <w:left w:val="nil"/>
          <w:bottom w:val="nil"/>
          <w:right w:val="nil"/>
          <w:between w:val="nil"/>
        </w:pBdr>
        <w:ind w:firstLine="540"/>
        <w:jc w:val="both"/>
        <w:rPr>
          <w:color w:val="000000"/>
          <w:lang w:val="sv-SE"/>
        </w:rPr>
      </w:pPr>
      <w:r w:rsidRPr="008C76FE">
        <w:rPr>
          <w:color w:val="000000"/>
          <w:lang w:val="sv-SE"/>
        </w:rPr>
        <w:t xml:space="preserve">Elektrolisis adalah proses kimia dimana suatu zat terpecah menjadi </w:t>
      </w:r>
      <w:r w:rsidR="009B390C">
        <w:rPr>
          <w:color w:val="000000"/>
          <w:lang w:val="sv-SE"/>
        </w:rPr>
        <w:t xml:space="preserve">beberapa </w:t>
      </w:r>
      <w:r w:rsidRPr="008C76FE">
        <w:rPr>
          <w:color w:val="000000"/>
          <w:lang w:val="sv-SE"/>
        </w:rPr>
        <w:t>komponen</w:t>
      </w:r>
      <w:r w:rsidR="009B390C">
        <w:rPr>
          <w:color w:val="000000"/>
          <w:lang w:val="sv-SE"/>
        </w:rPr>
        <w:t xml:space="preserve"> </w:t>
      </w:r>
      <w:r w:rsidRPr="008C76FE">
        <w:rPr>
          <w:color w:val="000000"/>
          <w:lang w:val="sv-SE"/>
        </w:rPr>
        <w:t xml:space="preserve">menggunakan arus listrik. Penerapan elektrolisis pada Air Gambut memiliki potensi untuk menghasilkan Gas Hidrogen dan Oksigen, serta dapat mengubah sifat Air Gambut menjadi lebih bersih dan ramah lingkungan. Tujuan penelitian ini adalah untuk mengetahui produktivitas Gas Hidrogen terhadap variasi daerah asal Air Gambut dengan penambahan katalis baking soda, serta mengetahui pH dari hasil elektrolisis. </w:t>
      </w:r>
      <w:r w:rsidR="00F31730">
        <w:rPr>
          <w:color w:val="000000"/>
          <w:lang w:val="sv-SE"/>
        </w:rPr>
        <w:t>Metode yang digunakan adalah</w:t>
      </w:r>
      <w:r w:rsidR="00316DA7">
        <w:rPr>
          <w:color w:val="000000"/>
          <w:lang w:val="sv-SE"/>
        </w:rPr>
        <w:t xml:space="preserve"> </w:t>
      </w:r>
      <w:r w:rsidR="00B637AD">
        <w:rPr>
          <w:color w:val="000000"/>
          <w:lang w:val="sv-SE"/>
        </w:rPr>
        <w:t xml:space="preserve">eksperimental dalam </w:t>
      </w:r>
      <w:r w:rsidR="00316DA7">
        <w:rPr>
          <w:color w:val="000000"/>
          <w:lang w:val="sv-SE"/>
        </w:rPr>
        <w:t>pembentukan gas HHO dengan</w:t>
      </w:r>
      <w:r w:rsidR="00F31730">
        <w:rPr>
          <w:color w:val="000000"/>
          <w:lang w:val="sv-SE"/>
        </w:rPr>
        <w:t xml:space="preserve"> elektrolisis larutan dan perhitungan persentase efektivitasnya. </w:t>
      </w:r>
      <w:commentRangeStart w:id="0"/>
      <w:r w:rsidRPr="008C76FE">
        <w:rPr>
          <w:color w:val="000000"/>
          <w:lang w:val="sv-SE"/>
        </w:rPr>
        <w:t>Hasil</w:t>
      </w:r>
      <w:commentRangeEnd w:id="0"/>
      <w:r w:rsidR="00353B43">
        <w:rPr>
          <w:rStyle w:val="CommentReference"/>
        </w:rPr>
        <w:commentReference w:id="0"/>
      </w:r>
      <w:r w:rsidRPr="008C76FE">
        <w:rPr>
          <w:color w:val="000000"/>
          <w:lang w:val="sv-SE"/>
        </w:rPr>
        <w:t xml:space="preserve"> yang didapat adalah pH air gambut akan turun menjadi basa sekitar pH 12, dan peningkatan produksi hidrogen jika dibandingkan dengan air mineral murni, dimana sampel dari air gambut dari daerah B memproduksi sekitar 75% lebih cepat daripada air mineral murni dan lebih cepat sekitar 45% jika dibandingkan daerah A, C dan D</w:t>
      </w:r>
      <w:r w:rsidR="00461912" w:rsidRPr="00561441">
        <w:rPr>
          <w:color w:val="000000"/>
          <w:lang w:val="sv-SE"/>
        </w:rPr>
        <w:t>.</w:t>
      </w:r>
    </w:p>
    <w:p w14:paraId="20A3A528" w14:textId="318F2233" w:rsidR="00E71281" w:rsidRDefault="00461912">
      <w:pPr>
        <w:pBdr>
          <w:top w:val="nil"/>
          <w:left w:val="nil"/>
          <w:bottom w:val="nil"/>
          <w:right w:val="nil"/>
          <w:between w:val="nil"/>
        </w:pBdr>
        <w:rPr>
          <w:color w:val="000000"/>
          <w:lang w:val="sv-SE"/>
        </w:rPr>
      </w:pPr>
      <w:r w:rsidRPr="008C76FE">
        <w:rPr>
          <w:b/>
          <w:color w:val="000000"/>
          <w:lang w:val="sv-SE"/>
        </w:rPr>
        <w:t>Kata Kunci</w:t>
      </w:r>
      <w:r w:rsidRPr="008C76FE">
        <w:rPr>
          <w:color w:val="000000"/>
          <w:lang w:val="sv-SE"/>
        </w:rPr>
        <w:t xml:space="preserve">: </w:t>
      </w:r>
      <w:r w:rsidR="008C76FE" w:rsidRPr="008C76FE">
        <w:rPr>
          <w:color w:val="000000"/>
          <w:lang w:val="sv-SE"/>
        </w:rPr>
        <w:t>Elektrolisis, Air G</w:t>
      </w:r>
      <w:r w:rsidR="008C76FE">
        <w:rPr>
          <w:color w:val="000000"/>
          <w:lang w:val="sv-SE"/>
        </w:rPr>
        <w:t>ambut, pH, Soda Kue, Produktivitas</w:t>
      </w:r>
    </w:p>
    <w:p w14:paraId="5B1FD7FE" w14:textId="77777777" w:rsidR="009B390C" w:rsidRPr="008C76FE" w:rsidRDefault="009B390C">
      <w:pPr>
        <w:pBdr>
          <w:top w:val="nil"/>
          <w:left w:val="nil"/>
          <w:bottom w:val="nil"/>
          <w:right w:val="nil"/>
          <w:between w:val="nil"/>
        </w:pBdr>
        <w:rPr>
          <w:color w:val="000000"/>
          <w:lang w:val="sv-SE"/>
        </w:rPr>
      </w:pPr>
    </w:p>
    <w:p w14:paraId="4103A495" w14:textId="77777777" w:rsidR="00E71281" w:rsidRPr="008C76FE" w:rsidRDefault="00E71281">
      <w:pPr>
        <w:pBdr>
          <w:top w:val="nil"/>
          <w:left w:val="nil"/>
          <w:bottom w:val="nil"/>
          <w:right w:val="nil"/>
          <w:between w:val="nil"/>
        </w:pBdr>
        <w:ind w:left="426"/>
        <w:rPr>
          <w:color w:val="000000"/>
          <w:lang w:val="sv-SE"/>
        </w:rPr>
      </w:pPr>
    </w:p>
    <w:p w14:paraId="43CDB2AF" w14:textId="77777777" w:rsidR="00E71281" w:rsidRDefault="00461912">
      <w:pPr>
        <w:numPr>
          <w:ilvl w:val="0"/>
          <w:numId w:val="3"/>
        </w:numPr>
        <w:pBdr>
          <w:top w:val="nil"/>
          <w:left w:val="nil"/>
          <w:bottom w:val="nil"/>
          <w:right w:val="nil"/>
          <w:between w:val="nil"/>
        </w:pBdr>
        <w:ind w:left="540" w:hanging="540"/>
      </w:pPr>
      <w:r>
        <w:rPr>
          <w:b/>
          <w:color w:val="000000"/>
        </w:rPr>
        <w:t>PENDAHULUAN</w:t>
      </w:r>
    </w:p>
    <w:p w14:paraId="05A87F37" w14:textId="022C61E1" w:rsidR="005776B4" w:rsidRDefault="00FE5D1E" w:rsidP="00DB2336">
      <w:pPr>
        <w:pBdr>
          <w:top w:val="nil"/>
          <w:left w:val="nil"/>
          <w:bottom w:val="nil"/>
          <w:right w:val="nil"/>
          <w:between w:val="nil"/>
        </w:pBdr>
        <w:ind w:firstLine="540"/>
        <w:jc w:val="both"/>
        <w:rPr>
          <w:color w:val="000000"/>
          <w:lang w:val="sv-SE"/>
        </w:rPr>
      </w:pPr>
      <w:r w:rsidRPr="00384371">
        <w:rPr>
          <w:color w:val="000000"/>
          <w:lang w:val="sv-SE"/>
        </w:rPr>
        <w:t>Penggunaan bahan bakar fosil yang tidak terkendali mengakibatkan</w:t>
      </w:r>
      <w:r w:rsidR="0073373D" w:rsidRPr="00384371">
        <w:rPr>
          <w:color w:val="000000"/>
          <w:lang w:val="sv-SE"/>
        </w:rPr>
        <w:t xml:space="preserve"> polusi udara </w:t>
      </w:r>
      <w:r w:rsidRPr="00384371">
        <w:rPr>
          <w:color w:val="000000"/>
          <w:lang w:val="sv-SE"/>
        </w:rPr>
        <w:t xml:space="preserve">tinggi disertai kekhawatiran </w:t>
      </w:r>
      <w:r w:rsidR="0073373D" w:rsidRPr="00384371">
        <w:rPr>
          <w:color w:val="000000"/>
          <w:lang w:val="sv-SE"/>
        </w:rPr>
        <w:t xml:space="preserve">pasar </w:t>
      </w:r>
      <w:r w:rsidRPr="00384371">
        <w:rPr>
          <w:color w:val="000000"/>
          <w:lang w:val="sv-SE"/>
        </w:rPr>
        <w:t>terkait ketersediannya secara global</w:t>
      </w:r>
      <w:r w:rsidR="0073373D" w:rsidRPr="00384371">
        <w:rPr>
          <w:color w:val="000000"/>
          <w:lang w:val="sv-SE"/>
        </w:rPr>
        <w:t xml:space="preserve">. </w:t>
      </w:r>
      <w:r w:rsidRPr="00FE5D1E">
        <w:rPr>
          <w:color w:val="000000"/>
          <w:lang w:val="sv-SE"/>
        </w:rPr>
        <w:t>Sumber energi tak terbarukan seperti b</w:t>
      </w:r>
      <w:r w:rsidR="0073373D" w:rsidRPr="00FE5D1E">
        <w:rPr>
          <w:color w:val="000000"/>
          <w:lang w:val="sv-SE"/>
        </w:rPr>
        <w:t xml:space="preserve">ahan bakar </w:t>
      </w:r>
      <w:r w:rsidRPr="00FE5D1E">
        <w:rPr>
          <w:color w:val="000000"/>
          <w:lang w:val="sv-SE"/>
        </w:rPr>
        <w:t xml:space="preserve">dari </w:t>
      </w:r>
      <w:r w:rsidR="0073373D" w:rsidRPr="00FE5D1E">
        <w:rPr>
          <w:color w:val="000000"/>
          <w:lang w:val="sv-SE"/>
        </w:rPr>
        <w:t xml:space="preserve">fosil </w:t>
      </w:r>
      <w:r w:rsidRPr="00FE5D1E">
        <w:rPr>
          <w:color w:val="000000"/>
          <w:lang w:val="sv-SE"/>
        </w:rPr>
        <w:t>yang</w:t>
      </w:r>
      <w:r w:rsidR="0073373D" w:rsidRPr="00FE5D1E">
        <w:rPr>
          <w:color w:val="000000"/>
          <w:lang w:val="sv-SE"/>
        </w:rPr>
        <w:t xml:space="preserve"> jumlahnya </w:t>
      </w:r>
      <w:r w:rsidR="009B390C" w:rsidRPr="00FE5D1E">
        <w:rPr>
          <w:color w:val="000000"/>
          <w:lang w:val="sv-SE"/>
        </w:rPr>
        <w:t xml:space="preserve">di alam semakin menurun bahkan </w:t>
      </w:r>
      <w:r w:rsidRPr="00FE5D1E">
        <w:rPr>
          <w:color w:val="000000"/>
          <w:lang w:val="sv-SE"/>
        </w:rPr>
        <w:t xml:space="preserve">bisa </w:t>
      </w:r>
      <w:r w:rsidR="009B390C" w:rsidRPr="00FE5D1E">
        <w:rPr>
          <w:color w:val="000000"/>
          <w:lang w:val="sv-SE"/>
        </w:rPr>
        <w:t>habis</w:t>
      </w:r>
      <w:r w:rsidRPr="00FE5D1E">
        <w:rPr>
          <w:color w:val="000000"/>
          <w:lang w:val="sv-SE"/>
        </w:rPr>
        <w:t xml:space="preserve"> dalam kurun waktu </w:t>
      </w:r>
      <w:r>
        <w:rPr>
          <w:color w:val="000000"/>
          <w:lang w:val="sv-SE"/>
        </w:rPr>
        <w:t>tertentu</w:t>
      </w:r>
      <w:r w:rsidR="009B390C" w:rsidRPr="00FE5D1E">
        <w:rPr>
          <w:color w:val="000000"/>
          <w:lang w:val="sv-SE"/>
        </w:rPr>
        <w:t>.</w:t>
      </w:r>
      <w:r w:rsidR="0073373D" w:rsidRPr="00FE5D1E">
        <w:rPr>
          <w:color w:val="000000"/>
          <w:lang w:val="sv-SE"/>
        </w:rPr>
        <w:t xml:space="preserve"> </w:t>
      </w:r>
      <w:r w:rsidR="009B390C" w:rsidRPr="00384371">
        <w:rPr>
          <w:color w:val="000000"/>
          <w:lang w:val="sv-SE"/>
        </w:rPr>
        <w:t>Polusi udara</w:t>
      </w:r>
      <w:r w:rsidR="008A63F5" w:rsidRPr="00384371">
        <w:rPr>
          <w:color w:val="000000"/>
          <w:lang w:val="sv-SE"/>
        </w:rPr>
        <w:t xml:space="preserve"> dan emisi karbon dioksida</w:t>
      </w:r>
      <w:r w:rsidR="009B390C" w:rsidRPr="00384371">
        <w:rPr>
          <w:color w:val="000000"/>
          <w:lang w:val="sv-SE"/>
        </w:rPr>
        <w:t xml:space="preserve"> terjadi akibat pembakaran </w:t>
      </w:r>
      <w:r w:rsidR="008A63F5" w:rsidRPr="00384371">
        <w:rPr>
          <w:color w:val="000000"/>
          <w:lang w:val="sv-SE"/>
        </w:rPr>
        <w:t xml:space="preserve">dari hasil pengolahan </w:t>
      </w:r>
      <w:r w:rsidR="009B390C" w:rsidRPr="00384371">
        <w:rPr>
          <w:color w:val="000000"/>
          <w:lang w:val="sv-SE"/>
        </w:rPr>
        <w:t>bahan bakar fosil</w:t>
      </w:r>
      <w:r w:rsidR="0073373D" w:rsidRPr="00384371">
        <w:rPr>
          <w:color w:val="000000"/>
          <w:lang w:val="sv-SE"/>
        </w:rPr>
        <w:t xml:space="preserve">, yang dapat berdampak buruk terhadap </w:t>
      </w:r>
      <w:r w:rsidR="008A63F5" w:rsidRPr="00384371">
        <w:rPr>
          <w:color w:val="000000"/>
          <w:lang w:val="sv-SE"/>
        </w:rPr>
        <w:t xml:space="preserve">iklim dan </w:t>
      </w:r>
      <w:r w:rsidR="0073373D" w:rsidRPr="00384371">
        <w:rPr>
          <w:color w:val="000000"/>
          <w:lang w:val="sv-SE"/>
        </w:rPr>
        <w:t xml:space="preserve">lingkungan </w:t>
      </w:r>
      <w:r w:rsidR="008A63F5" w:rsidRPr="00384371">
        <w:rPr>
          <w:color w:val="000000"/>
          <w:lang w:val="sv-SE"/>
        </w:rPr>
        <w:t>secara</w:t>
      </w:r>
      <w:r w:rsidR="0073373D" w:rsidRPr="00384371">
        <w:rPr>
          <w:color w:val="000000"/>
          <w:lang w:val="sv-SE"/>
        </w:rPr>
        <w:t xml:space="preserve"> global [1][2]. </w:t>
      </w:r>
      <w:r w:rsidR="009E3D20">
        <w:rPr>
          <w:color w:val="000000"/>
          <w:lang w:val="sv-SE"/>
        </w:rPr>
        <w:t>Maka dari itu</w:t>
      </w:r>
      <w:r w:rsidR="0073373D" w:rsidRPr="0073373D">
        <w:rPr>
          <w:color w:val="000000"/>
          <w:lang w:val="sv-SE"/>
        </w:rPr>
        <w:t xml:space="preserve">, masyarakat secara bertahap mulai mengeksplorasi berbagai jenis sumber energi </w:t>
      </w:r>
      <w:r w:rsidR="009E3D20">
        <w:rPr>
          <w:color w:val="000000"/>
          <w:lang w:val="sv-SE"/>
        </w:rPr>
        <w:t>baru terbarukan yang melimpah di alam</w:t>
      </w:r>
      <w:r w:rsidR="0073373D" w:rsidRPr="0073373D">
        <w:rPr>
          <w:color w:val="000000"/>
          <w:lang w:val="sv-SE"/>
        </w:rPr>
        <w:t xml:space="preserve">. </w:t>
      </w:r>
    </w:p>
    <w:p w14:paraId="3D663BAE" w14:textId="42405E1F" w:rsidR="0073373D" w:rsidRDefault="005776B4" w:rsidP="00DB2336">
      <w:pPr>
        <w:pBdr>
          <w:top w:val="nil"/>
          <w:left w:val="nil"/>
          <w:bottom w:val="nil"/>
          <w:right w:val="nil"/>
          <w:between w:val="nil"/>
        </w:pBdr>
        <w:ind w:firstLine="540"/>
        <w:jc w:val="both"/>
        <w:rPr>
          <w:color w:val="000000"/>
          <w:lang w:val="sv-SE"/>
        </w:rPr>
      </w:pPr>
      <w:r>
        <w:rPr>
          <w:color w:val="000000"/>
          <w:lang w:val="sv-SE"/>
        </w:rPr>
        <w:t xml:space="preserve">Penggunaan </w:t>
      </w:r>
      <w:r w:rsidR="0073373D" w:rsidRPr="0073373D">
        <w:rPr>
          <w:color w:val="000000"/>
          <w:lang w:val="sv-SE"/>
        </w:rPr>
        <w:t xml:space="preserve">energi alternatif adalah energi baru terbarukan (EBT). Salah satunya adalah </w:t>
      </w:r>
      <w:commentRangeStart w:id="1"/>
      <w:r w:rsidR="0073373D" w:rsidRPr="0073373D">
        <w:rPr>
          <w:color w:val="000000"/>
          <w:lang w:val="sv-SE"/>
        </w:rPr>
        <w:t xml:space="preserve">hidrogen (H2) </w:t>
      </w:r>
      <w:commentRangeEnd w:id="1"/>
      <w:r w:rsidR="00353B43">
        <w:rPr>
          <w:rStyle w:val="CommentReference"/>
        </w:rPr>
        <w:commentReference w:id="1"/>
      </w:r>
      <w:r w:rsidR="0073373D" w:rsidRPr="0073373D">
        <w:rPr>
          <w:color w:val="000000"/>
          <w:lang w:val="sv-SE"/>
        </w:rPr>
        <w:t xml:space="preserve">yang dapat diproduksi dengan menggunakan air sebagai bahan bakunya karena  air mengandung oksihidrogen (HHO). Oxyhydrogen (HHO) mempunyai potensi yang luar biasa bila dimaksimalkan [3],  menjadikan hidrogen sebagai energi baru  terbarukan yang menjanjikan. Pasalnya, sumber hidrogen sangat umum, </w:t>
      </w:r>
      <w:r w:rsidR="00FE5D1E" w:rsidRPr="0073373D">
        <w:rPr>
          <w:color w:val="000000"/>
          <w:lang w:val="sv-SE"/>
        </w:rPr>
        <w:t xml:space="preserve">bebas polusi udara </w:t>
      </w:r>
      <w:r w:rsidR="00FE5D1E">
        <w:rPr>
          <w:color w:val="000000"/>
          <w:lang w:val="sv-SE"/>
        </w:rPr>
        <w:t>dan sebagai</w:t>
      </w:r>
      <w:r w:rsidR="0073373D" w:rsidRPr="0073373D">
        <w:rPr>
          <w:color w:val="000000"/>
          <w:lang w:val="sv-SE"/>
        </w:rPr>
        <w:t xml:space="preserve"> energi kimia yang baik. Penggunaan gas hidrogen sebagai pembangkit energi </w:t>
      </w:r>
      <w:r w:rsidR="00FE5D1E">
        <w:rPr>
          <w:color w:val="000000"/>
          <w:lang w:val="sv-SE"/>
        </w:rPr>
        <w:t>tidak menimbulkan</w:t>
      </w:r>
      <w:r w:rsidR="0073373D" w:rsidRPr="0073373D">
        <w:rPr>
          <w:color w:val="000000"/>
          <w:lang w:val="sv-SE"/>
        </w:rPr>
        <w:t xml:space="preserve"> polutan seperti </w:t>
      </w:r>
      <w:r w:rsidR="00FE5D1E" w:rsidRPr="0073373D">
        <w:rPr>
          <w:color w:val="000000"/>
          <w:lang w:val="sv-SE"/>
        </w:rPr>
        <w:t>nitrogen oksida</w:t>
      </w:r>
      <w:r w:rsidR="00FE5D1E">
        <w:rPr>
          <w:color w:val="000000"/>
          <w:lang w:val="sv-SE"/>
        </w:rPr>
        <w:t>,</w:t>
      </w:r>
      <w:r w:rsidR="00FE5D1E" w:rsidRPr="0073373D">
        <w:rPr>
          <w:color w:val="000000"/>
          <w:lang w:val="sv-SE"/>
        </w:rPr>
        <w:t xml:space="preserve"> </w:t>
      </w:r>
      <w:r w:rsidR="0073373D" w:rsidRPr="0073373D">
        <w:rPr>
          <w:color w:val="000000"/>
          <w:lang w:val="sv-SE"/>
        </w:rPr>
        <w:t>debu,</w:t>
      </w:r>
      <w:r w:rsidR="00FE5D1E">
        <w:rPr>
          <w:color w:val="000000"/>
          <w:lang w:val="sv-SE"/>
        </w:rPr>
        <w:t xml:space="preserve"> </w:t>
      </w:r>
      <w:r w:rsidR="00FE5D1E" w:rsidRPr="0073373D">
        <w:rPr>
          <w:color w:val="000000"/>
          <w:lang w:val="sv-SE"/>
        </w:rPr>
        <w:t>hidrokarbon</w:t>
      </w:r>
      <w:r w:rsidR="00FE5D1E">
        <w:rPr>
          <w:color w:val="000000"/>
          <w:lang w:val="sv-SE"/>
        </w:rPr>
        <w:t>,</w:t>
      </w:r>
      <w:r w:rsidR="00FE5D1E" w:rsidRPr="0073373D">
        <w:rPr>
          <w:color w:val="000000"/>
          <w:lang w:val="sv-SE"/>
        </w:rPr>
        <w:t xml:space="preserve"> </w:t>
      </w:r>
      <w:r w:rsidR="0073373D" w:rsidRPr="0073373D">
        <w:rPr>
          <w:color w:val="000000"/>
          <w:lang w:val="sv-SE"/>
        </w:rPr>
        <w:t>sulfur oksida,</w:t>
      </w:r>
      <w:r w:rsidR="00FE5D1E">
        <w:rPr>
          <w:color w:val="000000"/>
          <w:lang w:val="sv-SE"/>
        </w:rPr>
        <w:t xml:space="preserve"> </w:t>
      </w:r>
      <w:r w:rsidR="0073373D" w:rsidRPr="0073373D">
        <w:rPr>
          <w:color w:val="000000"/>
          <w:lang w:val="sv-SE"/>
        </w:rPr>
        <w:t xml:space="preserve">dan karbon monoksida [3]. Bahan baku air  untuk menghasilkan gas hidrogen diperoleh dari air </w:t>
      </w:r>
      <w:r w:rsidR="00FE5D1E">
        <w:rPr>
          <w:color w:val="000000"/>
          <w:lang w:val="sv-SE"/>
        </w:rPr>
        <w:t xml:space="preserve">alami yaitu </w:t>
      </w:r>
      <w:r w:rsidR="0073373D" w:rsidRPr="0073373D">
        <w:rPr>
          <w:color w:val="000000"/>
          <w:lang w:val="sv-SE"/>
        </w:rPr>
        <w:t>gambut.</w:t>
      </w:r>
    </w:p>
    <w:p w14:paraId="0DB90029" w14:textId="279C7123" w:rsidR="0073373D" w:rsidRDefault="0073373D" w:rsidP="00FE5D1E">
      <w:pPr>
        <w:pBdr>
          <w:top w:val="nil"/>
          <w:left w:val="nil"/>
          <w:bottom w:val="nil"/>
          <w:right w:val="nil"/>
          <w:between w:val="nil"/>
        </w:pBdr>
        <w:ind w:firstLine="567"/>
        <w:jc w:val="both"/>
        <w:rPr>
          <w:color w:val="000000"/>
          <w:lang w:val="sv-SE"/>
        </w:rPr>
      </w:pPr>
      <w:r w:rsidRPr="0073373D">
        <w:rPr>
          <w:color w:val="000000"/>
          <w:lang w:val="sv-SE"/>
        </w:rPr>
        <w:t xml:space="preserve">Air </w:t>
      </w:r>
      <w:r w:rsidR="00FE5D1E">
        <w:rPr>
          <w:color w:val="000000"/>
          <w:lang w:val="sv-SE"/>
        </w:rPr>
        <w:t xml:space="preserve">permukaan seperti air </w:t>
      </w:r>
      <w:r w:rsidRPr="0073373D">
        <w:rPr>
          <w:color w:val="000000"/>
          <w:lang w:val="sv-SE"/>
        </w:rPr>
        <w:t xml:space="preserve">gambut biasanya dihasilkan dari akumulasi sisa-sisa tumbuhan di rawa-rawa dan dataran rendah, dan penguraiannya secara sempurna terhambat oleh kondisi asam dan anaerobik, khususnya di Pulau Sumatera dan Kalimantan. Perairan gambut mempunyai ciri-ciri  warna gelap (coklat kemerahan), </w:t>
      </w:r>
      <w:r w:rsidR="00FE5D1E" w:rsidRPr="0073373D">
        <w:rPr>
          <w:color w:val="000000"/>
          <w:lang w:val="sv-SE"/>
        </w:rPr>
        <w:t>kandungan bahan organik  tinggi</w:t>
      </w:r>
      <w:r w:rsidR="00FE5D1E">
        <w:rPr>
          <w:color w:val="000000"/>
          <w:lang w:val="sv-SE"/>
        </w:rPr>
        <w:t>,</w:t>
      </w:r>
      <w:r w:rsidR="00FE5D1E" w:rsidRPr="0073373D">
        <w:rPr>
          <w:color w:val="000000"/>
          <w:lang w:val="sv-SE"/>
        </w:rPr>
        <w:t xml:space="preserve"> </w:t>
      </w:r>
      <w:r w:rsidRPr="0073373D">
        <w:rPr>
          <w:color w:val="000000"/>
          <w:lang w:val="sv-SE"/>
        </w:rPr>
        <w:t xml:space="preserve">keasaman (pH  rendah), </w:t>
      </w:r>
      <w:r w:rsidR="004856EE" w:rsidRPr="0073373D">
        <w:rPr>
          <w:color w:val="000000"/>
          <w:lang w:val="sv-SE"/>
        </w:rPr>
        <w:t xml:space="preserve">kandungan partikel tersuspensi rendah, </w:t>
      </w:r>
      <w:r w:rsidRPr="0073373D">
        <w:rPr>
          <w:color w:val="000000"/>
          <w:lang w:val="sv-SE"/>
        </w:rPr>
        <w:t xml:space="preserve">kekeruhan tinggi, dan kandungan kation  rendah sehingga menghasilkan gas hidrogen. Sebagai energi terbarukan. Air gambut mempunyai sifat istimewa karena mengandung senyawa organik, asam humat dan komponen lain yang berasal dari tumbuhan yang </w:t>
      </w:r>
      <w:commentRangeStart w:id="2"/>
      <w:r w:rsidRPr="0073373D">
        <w:rPr>
          <w:color w:val="000000"/>
          <w:lang w:val="sv-SE"/>
        </w:rPr>
        <w:t>membusuk</w:t>
      </w:r>
      <w:commentRangeEnd w:id="2"/>
      <w:r w:rsidR="00353B43">
        <w:rPr>
          <w:rStyle w:val="CommentReference"/>
        </w:rPr>
        <w:commentReference w:id="2"/>
      </w:r>
      <w:r w:rsidRPr="0073373D">
        <w:rPr>
          <w:color w:val="000000"/>
          <w:lang w:val="sv-SE"/>
        </w:rPr>
        <w:t xml:space="preserve">. </w:t>
      </w:r>
    </w:p>
    <w:p w14:paraId="19A61647" w14:textId="00E107E5" w:rsidR="0073373D" w:rsidRDefault="0073373D" w:rsidP="00FE5D1E">
      <w:pPr>
        <w:pBdr>
          <w:top w:val="nil"/>
          <w:left w:val="nil"/>
          <w:bottom w:val="nil"/>
          <w:right w:val="nil"/>
          <w:between w:val="nil"/>
        </w:pBdr>
        <w:ind w:firstLine="567"/>
        <w:jc w:val="both"/>
        <w:rPr>
          <w:color w:val="000000"/>
          <w:lang w:val="sv-SE"/>
        </w:rPr>
      </w:pPr>
      <w:r w:rsidRPr="0073373D">
        <w:rPr>
          <w:color w:val="000000"/>
          <w:lang w:val="sv-SE"/>
        </w:rPr>
        <w:lastRenderedPageBreak/>
        <w:t xml:space="preserve">Perairan gambut seringkali memiliki pH  rendah dan kadar zat terlarut yang tinggi. Kondisi ini membuat air gambut mempunyai sifat yang berbeda dengan air biasa. Dalam beberapa tahun terakhir, elektrolisis air gambut telah berkembang menjadi topik penelitian yang menarik. Elektrolisis adalah proses kimia yang menggunakan arus listrik untuk memecah suatu zat  menjadi komponen-komponennya. Elektrolisis air gambut dapat menghasilkan gas hidrogen dan oksigen yang dapat mengubah sifat air gambut menjadi lebih bersih dan ramah </w:t>
      </w:r>
      <w:commentRangeStart w:id="3"/>
      <w:r w:rsidRPr="0073373D">
        <w:rPr>
          <w:color w:val="000000"/>
          <w:lang w:val="sv-SE"/>
        </w:rPr>
        <w:t>lingkungan</w:t>
      </w:r>
      <w:commentRangeEnd w:id="3"/>
      <w:r w:rsidR="00353B43">
        <w:rPr>
          <w:rStyle w:val="CommentReference"/>
        </w:rPr>
        <w:commentReference w:id="3"/>
      </w:r>
      <w:r w:rsidRPr="0073373D">
        <w:rPr>
          <w:color w:val="000000"/>
          <w:lang w:val="sv-SE"/>
        </w:rPr>
        <w:t>.</w:t>
      </w:r>
      <w:r w:rsidR="008A0A6D">
        <w:rPr>
          <w:color w:val="000000"/>
          <w:lang w:val="sv-SE"/>
        </w:rPr>
        <w:t xml:space="preserve"> Tujuan penelitian adalah untuk melihat</w:t>
      </w:r>
      <w:r w:rsidR="00F376B3">
        <w:rPr>
          <w:color w:val="000000"/>
          <w:lang w:val="sv-SE"/>
        </w:rPr>
        <w:t xml:space="preserve"> efektivitas</w:t>
      </w:r>
      <w:r w:rsidR="008A0A6D">
        <w:rPr>
          <w:color w:val="000000"/>
          <w:lang w:val="sv-SE"/>
        </w:rPr>
        <w:t xml:space="preserve"> dari katalis yang ditambahkan </w:t>
      </w:r>
      <w:r w:rsidR="007B7567">
        <w:rPr>
          <w:color w:val="000000"/>
          <w:lang w:val="sv-SE"/>
        </w:rPr>
        <w:t xml:space="preserve">ke berbagai sumber air gambut </w:t>
      </w:r>
      <w:r w:rsidR="008A0A6D">
        <w:rPr>
          <w:color w:val="000000"/>
          <w:lang w:val="sv-SE"/>
        </w:rPr>
        <w:t xml:space="preserve">terhadap </w:t>
      </w:r>
      <w:r w:rsidR="007B7567">
        <w:rPr>
          <w:color w:val="000000"/>
          <w:lang w:val="sv-SE"/>
        </w:rPr>
        <w:t>gas hidrogen yang dihasilkan.</w:t>
      </w:r>
    </w:p>
    <w:p w14:paraId="02E8CA94" w14:textId="77777777" w:rsidR="0073373D" w:rsidRDefault="0073373D" w:rsidP="0073373D">
      <w:pPr>
        <w:pBdr>
          <w:top w:val="nil"/>
          <w:left w:val="nil"/>
          <w:bottom w:val="nil"/>
          <w:right w:val="nil"/>
          <w:between w:val="nil"/>
        </w:pBdr>
        <w:ind w:firstLine="426"/>
        <w:jc w:val="both"/>
        <w:rPr>
          <w:color w:val="000000"/>
          <w:lang w:val="sv-SE"/>
        </w:rPr>
      </w:pPr>
    </w:p>
    <w:p w14:paraId="772ED2E3" w14:textId="17F7AC86" w:rsidR="00E71281" w:rsidRDefault="00461912" w:rsidP="0073373D">
      <w:pPr>
        <w:pStyle w:val="ListParagraph"/>
        <w:numPr>
          <w:ilvl w:val="0"/>
          <w:numId w:val="3"/>
        </w:numPr>
        <w:pBdr>
          <w:top w:val="nil"/>
          <w:left w:val="nil"/>
          <w:bottom w:val="nil"/>
          <w:right w:val="nil"/>
          <w:between w:val="nil"/>
        </w:pBdr>
        <w:jc w:val="both"/>
      </w:pPr>
      <w:r w:rsidRPr="0073373D">
        <w:rPr>
          <w:b/>
          <w:color w:val="000000"/>
        </w:rPr>
        <w:t>TINJAUAN PUSTAKA</w:t>
      </w:r>
    </w:p>
    <w:p w14:paraId="034556DD" w14:textId="77777777" w:rsidR="00DB2336" w:rsidRPr="00DB2336" w:rsidRDefault="00DB2336" w:rsidP="00DB2336">
      <w:pPr>
        <w:pStyle w:val="ListParagraph"/>
        <w:numPr>
          <w:ilvl w:val="0"/>
          <w:numId w:val="4"/>
        </w:numPr>
        <w:pBdr>
          <w:top w:val="nil"/>
          <w:left w:val="nil"/>
          <w:bottom w:val="nil"/>
          <w:right w:val="nil"/>
          <w:between w:val="nil"/>
        </w:pBdr>
        <w:ind w:left="426" w:hanging="426"/>
        <w:jc w:val="both"/>
        <w:rPr>
          <w:b/>
          <w:bCs/>
          <w:color w:val="000000"/>
          <w:lang w:val="sv-SE"/>
        </w:rPr>
      </w:pPr>
      <w:r w:rsidRPr="00DB2336">
        <w:rPr>
          <w:b/>
          <w:bCs/>
          <w:color w:val="000000"/>
          <w:lang w:val="sv-SE"/>
        </w:rPr>
        <w:t>Elektrolisis</w:t>
      </w:r>
    </w:p>
    <w:p w14:paraId="0CE770B7" w14:textId="276E7EAA" w:rsidR="00DB2336" w:rsidRPr="00DB2336" w:rsidRDefault="00C2549B" w:rsidP="00FE5D1E">
      <w:pPr>
        <w:pBdr>
          <w:top w:val="nil"/>
          <w:left w:val="nil"/>
          <w:bottom w:val="nil"/>
          <w:right w:val="nil"/>
          <w:between w:val="nil"/>
        </w:pBdr>
        <w:ind w:firstLine="567"/>
        <w:jc w:val="both"/>
        <w:rPr>
          <w:color w:val="000000"/>
          <w:lang w:val="sv-SE"/>
        </w:rPr>
      </w:pPr>
      <w:r w:rsidRPr="00C2549B">
        <w:rPr>
          <w:color w:val="000000"/>
          <w:lang w:val="sv-SE"/>
        </w:rPr>
        <w:t xml:space="preserve">Elektrolisis adalah suatu reaksi perubahan kimia atau penguraian suatu elektrolit yang disebabkan oleh arus listrik. Elektrolit </w:t>
      </w:r>
      <w:r w:rsidR="00F33190">
        <w:rPr>
          <w:color w:val="000000"/>
          <w:lang w:val="sv-SE"/>
        </w:rPr>
        <w:t>dapat me</w:t>
      </w:r>
      <w:r w:rsidRPr="00C2549B">
        <w:rPr>
          <w:color w:val="000000"/>
          <w:lang w:val="sv-SE"/>
        </w:rPr>
        <w:t xml:space="preserve">larut dalam pelarut polar seperti air dengan cara berdisosiasi menjadi </w:t>
      </w:r>
      <w:r w:rsidR="00F33190" w:rsidRPr="00C2549B">
        <w:rPr>
          <w:color w:val="000000"/>
          <w:lang w:val="sv-SE"/>
        </w:rPr>
        <w:t>ion negatif (anion)</w:t>
      </w:r>
      <w:r w:rsidR="00F33190">
        <w:rPr>
          <w:color w:val="000000"/>
          <w:lang w:val="sv-SE"/>
        </w:rPr>
        <w:t xml:space="preserve"> dan</w:t>
      </w:r>
      <w:r w:rsidR="00F33190" w:rsidRPr="00C2549B">
        <w:rPr>
          <w:color w:val="000000"/>
          <w:lang w:val="sv-SE"/>
        </w:rPr>
        <w:t xml:space="preserve"> </w:t>
      </w:r>
      <w:r w:rsidRPr="00C2549B">
        <w:rPr>
          <w:color w:val="000000"/>
          <w:lang w:val="sv-SE"/>
        </w:rPr>
        <w:t>ion positif (kation)</w:t>
      </w:r>
      <w:r w:rsidR="00F33190">
        <w:rPr>
          <w:color w:val="000000"/>
          <w:lang w:val="sv-SE"/>
        </w:rPr>
        <w:t>.</w:t>
      </w:r>
      <w:r w:rsidRPr="00C2549B">
        <w:rPr>
          <w:color w:val="000000"/>
          <w:lang w:val="sv-SE"/>
        </w:rPr>
        <w:t xml:space="preserve"> </w:t>
      </w:r>
      <w:r w:rsidR="00473BEC">
        <w:rPr>
          <w:color w:val="000000"/>
          <w:lang w:val="sv-SE"/>
        </w:rPr>
        <w:t xml:space="preserve">Anion adalah </w:t>
      </w:r>
      <w:r w:rsidRPr="00C2549B">
        <w:rPr>
          <w:color w:val="000000"/>
          <w:lang w:val="sv-SE"/>
        </w:rPr>
        <w:t xml:space="preserve">Ion negatif </w:t>
      </w:r>
      <w:r w:rsidR="00473BEC">
        <w:rPr>
          <w:color w:val="000000"/>
          <w:lang w:val="sv-SE"/>
        </w:rPr>
        <w:t>yang</w:t>
      </w:r>
      <w:r w:rsidRPr="00C2549B">
        <w:rPr>
          <w:color w:val="000000"/>
          <w:lang w:val="sv-SE"/>
        </w:rPr>
        <w:t xml:space="preserve">  </w:t>
      </w:r>
      <w:r w:rsidR="00F33190">
        <w:rPr>
          <w:color w:val="000000"/>
          <w:lang w:val="sv-SE"/>
        </w:rPr>
        <w:t>menuju ke</w:t>
      </w:r>
      <w:r w:rsidRPr="00C2549B">
        <w:rPr>
          <w:color w:val="000000"/>
          <w:lang w:val="sv-SE"/>
        </w:rPr>
        <w:t xml:space="preserve"> muatan positif anoda melalui larutan, sedangkan </w:t>
      </w:r>
      <w:r w:rsidR="00473BEC">
        <w:rPr>
          <w:color w:val="000000"/>
          <w:lang w:val="sv-SE"/>
        </w:rPr>
        <w:t xml:space="preserve">katoda adalah </w:t>
      </w:r>
      <w:r w:rsidRPr="00C2549B">
        <w:rPr>
          <w:color w:val="000000"/>
          <w:lang w:val="sv-SE"/>
        </w:rPr>
        <w:t xml:space="preserve">ion positif </w:t>
      </w:r>
      <w:r w:rsidR="00473BEC">
        <w:rPr>
          <w:color w:val="000000"/>
          <w:lang w:val="sv-SE"/>
        </w:rPr>
        <w:t>yang</w:t>
      </w:r>
      <w:r w:rsidRPr="00C2549B">
        <w:rPr>
          <w:color w:val="000000"/>
          <w:lang w:val="sv-SE"/>
        </w:rPr>
        <w:t xml:space="preserve"> </w:t>
      </w:r>
      <w:r w:rsidR="00F33190">
        <w:rPr>
          <w:color w:val="000000"/>
          <w:lang w:val="sv-SE"/>
        </w:rPr>
        <w:t>tertuju ke</w:t>
      </w:r>
      <w:r w:rsidRPr="00C2549B">
        <w:rPr>
          <w:color w:val="000000"/>
          <w:lang w:val="sv-SE"/>
        </w:rPr>
        <w:t xml:space="preserve"> muatan negatif (katoda</w:t>
      </w:r>
      <w:r w:rsidR="00473BEC">
        <w:rPr>
          <w:color w:val="000000"/>
          <w:lang w:val="sv-SE"/>
        </w:rPr>
        <w:t xml:space="preserve">) dalam </w:t>
      </w:r>
      <w:r w:rsidR="00A77130">
        <w:rPr>
          <w:color w:val="000000"/>
          <w:lang w:val="sv-SE"/>
        </w:rPr>
        <w:t xml:space="preserve">suatu </w:t>
      </w:r>
      <w:r w:rsidR="00473BEC" w:rsidRPr="00C2549B">
        <w:rPr>
          <w:color w:val="000000"/>
          <w:lang w:val="sv-SE"/>
        </w:rPr>
        <w:t>larutan</w:t>
      </w:r>
      <w:r w:rsidRPr="00C2549B">
        <w:rPr>
          <w:color w:val="000000"/>
          <w:lang w:val="sv-SE"/>
        </w:rPr>
        <w:t xml:space="preserve">. Air </w:t>
      </w:r>
      <w:r w:rsidR="00305CC0">
        <w:rPr>
          <w:color w:val="000000"/>
          <w:lang w:val="sv-SE"/>
        </w:rPr>
        <w:t xml:space="preserve">memiliki sifat </w:t>
      </w:r>
      <w:r w:rsidRPr="00C2549B">
        <w:rPr>
          <w:color w:val="000000"/>
          <w:lang w:val="sv-SE"/>
        </w:rPr>
        <w:t>polar</w:t>
      </w:r>
      <w:r w:rsidR="00473BEC">
        <w:rPr>
          <w:color w:val="000000"/>
          <w:lang w:val="sv-SE"/>
        </w:rPr>
        <w:t xml:space="preserve"> sehingga dapat digunakan sebagai pelarut</w:t>
      </w:r>
      <w:r w:rsidRPr="00C2549B">
        <w:rPr>
          <w:color w:val="000000"/>
          <w:lang w:val="sv-SE"/>
        </w:rPr>
        <w:t xml:space="preserve">. Molekul polar membawa muatan, muatan </w:t>
      </w:r>
      <w:r w:rsidR="00305CC0">
        <w:rPr>
          <w:color w:val="000000"/>
          <w:lang w:val="sv-SE"/>
        </w:rPr>
        <w:t xml:space="preserve">negatif dan </w:t>
      </w:r>
      <w:r w:rsidRPr="00C2549B">
        <w:rPr>
          <w:color w:val="000000"/>
          <w:lang w:val="sv-SE"/>
        </w:rPr>
        <w:t>positif, di ujung molekul</w:t>
      </w:r>
      <w:r w:rsidR="00DB5692">
        <w:rPr>
          <w:color w:val="000000"/>
          <w:lang w:val="sv-SE"/>
        </w:rPr>
        <w:t xml:space="preserve">, yang </w:t>
      </w:r>
      <w:r w:rsidRPr="00C2549B">
        <w:rPr>
          <w:color w:val="000000"/>
          <w:lang w:val="sv-SE"/>
        </w:rPr>
        <w:t xml:space="preserve">dapat berinteraksi dengan </w:t>
      </w:r>
      <w:r w:rsidR="00DB5692">
        <w:rPr>
          <w:color w:val="000000"/>
          <w:lang w:val="sv-SE"/>
        </w:rPr>
        <w:t xml:space="preserve">beberapa </w:t>
      </w:r>
      <w:r w:rsidRPr="00C2549B">
        <w:rPr>
          <w:color w:val="000000"/>
          <w:lang w:val="sv-SE"/>
        </w:rPr>
        <w:t xml:space="preserve">muatan  molekul polar lainnya dan </w:t>
      </w:r>
      <w:r w:rsidR="00DB5692">
        <w:rPr>
          <w:color w:val="000000"/>
          <w:lang w:val="sv-SE"/>
        </w:rPr>
        <w:t>dapat larut di</w:t>
      </w:r>
      <w:r w:rsidR="00614F16">
        <w:rPr>
          <w:color w:val="000000"/>
          <w:lang w:val="sv-SE"/>
        </w:rPr>
        <w:t xml:space="preserve"> </w:t>
      </w:r>
      <w:r w:rsidR="00DB5692">
        <w:rPr>
          <w:color w:val="000000"/>
          <w:lang w:val="sv-SE"/>
        </w:rPr>
        <w:t>dalamnya</w:t>
      </w:r>
      <w:r w:rsidRPr="00C2549B">
        <w:rPr>
          <w:color w:val="000000"/>
          <w:lang w:val="sv-SE"/>
        </w:rPr>
        <w:t xml:space="preserve">. Atom hidrogen bergerak di antara molekul-molekul ini untuk membentuk ion hidronium. Penambahan elektrolit seperti </w:t>
      </w:r>
      <w:r w:rsidR="00473BEC">
        <w:rPr>
          <w:color w:val="000000"/>
          <w:lang w:val="sv-SE"/>
        </w:rPr>
        <w:t xml:space="preserve">basa, </w:t>
      </w:r>
      <w:r w:rsidRPr="00C2549B">
        <w:rPr>
          <w:color w:val="000000"/>
          <w:lang w:val="sv-SE"/>
        </w:rPr>
        <w:t xml:space="preserve">asam, dan garam  </w:t>
      </w:r>
      <w:r w:rsidR="00473BEC">
        <w:rPr>
          <w:color w:val="000000"/>
          <w:lang w:val="sv-SE"/>
        </w:rPr>
        <w:t>mampu</w:t>
      </w:r>
      <w:r w:rsidRPr="00C2549B">
        <w:rPr>
          <w:color w:val="000000"/>
          <w:lang w:val="sv-SE"/>
        </w:rPr>
        <w:t xml:space="preserve"> mempercepat proses elektrolisis air</w:t>
      </w:r>
      <w:r w:rsidR="00473BEC" w:rsidRPr="00473BEC">
        <w:rPr>
          <w:color w:val="000000"/>
          <w:lang w:val="sv-SE"/>
        </w:rPr>
        <w:t xml:space="preserve"> </w:t>
      </w:r>
      <w:r w:rsidR="00473BEC">
        <w:rPr>
          <w:color w:val="000000"/>
          <w:lang w:val="sv-SE"/>
        </w:rPr>
        <w:t xml:space="preserve">dan </w:t>
      </w:r>
      <w:r w:rsidR="00473BEC" w:rsidRPr="00C2549B">
        <w:rPr>
          <w:color w:val="000000"/>
          <w:lang w:val="sv-SE"/>
        </w:rPr>
        <w:t>meningkatkan konduktivitas air</w:t>
      </w:r>
      <w:r w:rsidRPr="00C2549B">
        <w:rPr>
          <w:color w:val="000000"/>
          <w:lang w:val="sv-SE"/>
        </w:rPr>
        <w:t xml:space="preserve">. </w:t>
      </w:r>
      <w:r w:rsidR="00473BEC">
        <w:rPr>
          <w:color w:val="000000"/>
          <w:lang w:val="sv-SE"/>
        </w:rPr>
        <w:t>Di d</w:t>
      </w:r>
      <w:r w:rsidRPr="00C2549B">
        <w:rPr>
          <w:color w:val="000000"/>
          <w:lang w:val="sv-SE"/>
        </w:rPr>
        <w:t xml:space="preserve">alam sel elektrolitik, </w:t>
      </w:r>
      <w:r w:rsidR="00473BEC" w:rsidRPr="00C2549B">
        <w:rPr>
          <w:color w:val="000000"/>
          <w:lang w:val="sv-SE"/>
        </w:rPr>
        <w:t xml:space="preserve">energi kimia </w:t>
      </w:r>
      <w:r w:rsidR="00473BEC">
        <w:rPr>
          <w:color w:val="000000"/>
          <w:lang w:val="sv-SE"/>
        </w:rPr>
        <w:t xml:space="preserve">dihasilkan dari </w:t>
      </w:r>
      <w:r w:rsidRPr="00C2549B">
        <w:rPr>
          <w:color w:val="000000"/>
          <w:lang w:val="sv-SE"/>
        </w:rPr>
        <w:t xml:space="preserve">energi listrik. Hubungan kuantitatif </w:t>
      </w:r>
      <w:r w:rsidR="00473BEC">
        <w:rPr>
          <w:color w:val="000000"/>
          <w:lang w:val="sv-SE"/>
        </w:rPr>
        <w:t xml:space="preserve">yang dirumuskan oleh Faraday </w:t>
      </w:r>
      <w:r w:rsidR="00362095">
        <w:rPr>
          <w:color w:val="000000"/>
          <w:lang w:val="sv-SE"/>
        </w:rPr>
        <w:t>dimana antara</w:t>
      </w:r>
      <w:r w:rsidRPr="00C2549B">
        <w:rPr>
          <w:color w:val="000000"/>
          <w:lang w:val="sv-SE"/>
        </w:rPr>
        <w:t xml:space="preserve"> </w:t>
      </w:r>
      <w:r w:rsidR="00473BEC" w:rsidRPr="00C2549B">
        <w:rPr>
          <w:color w:val="000000"/>
          <w:lang w:val="sv-SE"/>
        </w:rPr>
        <w:t xml:space="preserve">jumlah zat yang </w:t>
      </w:r>
      <w:r w:rsidR="00362095">
        <w:rPr>
          <w:color w:val="000000"/>
          <w:lang w:val="sv-SE"/>
        </w:rPr>
        <w:t>ikut bereaksi</w:t>
      </w:r>
      <w:r w:rsidR="00473BEC" w:rsidRPr="00C2549B">
        <w:rPr>
          <w:color w:val="000000"/>
          <w:lang w:val="sv-SE"/>
        </w:rPr>
        <w:t xml:space="preserve">  </w:t>
      </w:r>
      <w:r w:rsidR="00473BEC">
        <w:rPr>
          <w:color w:val="000000"/>
          <w:lang w:val="sv-SE"/>
        </w:rPr>
        <w:t xml:space="preserve">dan </w:t>
      </w:r>
      <w:r w:rsidRPr="00C2549B">
        <w:rPr>
          <w:color w:val="000000"/>
          <w:lang w:val="sv-SE"/>
        </w:rPr>
        <w:t>jumlah muatan  yang digunakan</w:t>
      </w:r>
      <w:r w:rsidR="00473BEC">
        <w:rPr>
          <w:color w:val="000000"/>
          <w:lang w:val="sv-SE"/>
        </w:rPr>
        <w:t xml:space="preserve">, </w:t>
      </w:r>
      <w:r w:rsidRPr="00C2549B">
        <w:rPr>
          <w:color w:val="000000"/>
          <w:lang w:val="sv-SE"/>
        </w:rPr>
        <w:t xml:space="preserve">terjadi </w:t>
      </w:r>
      <w:r w:rsidR="00473BEC">
        <w:rPr>
          <w:color w:val="000000"/>
          <w:lang w:val="sv-SE"/>
        </w:rPr>
        <w:t>sebagai</w:t>
      </w:r>
      <w:r w:rsidRPr="00C2549B">
        <w:rPr>
          <w:color w:val="000000"/>
          <w:lang w:val="sv-SE"/>
        </w:rPr>
        <w:t xml:space="preserve"> </w:t>
      </w:r>
      <w:r w:rsidR="00473BEC">
        <w:rPr>
          <w:color w:val="000000"/>
          <w:lang w:val="sv-SE"/>
        </w:rPr>
        <w:t>ikatan redoks</w:t>
      </w:r>
      <w:r w:rsidRPr="00C2549B">
        <w:rPr>
          <w:color w:val="000000"/>
          <w:lang w:val="sv-SE"/>
        </w:rPr>
        <w:t xml:space="preserve"> yang mengandalkan peran partikel bermuatan sebagai penghantar muatan  [6].</w:t>
      </w:r>
    </w:p>
    <w:p w14:paraId="3555EB69" w14:textId="77777777" w:rsidR="00DB2336" w:rsidRPr="00DB2336" w:rsidRDefault="00DB2336" w:rsidP="00DB2336">
      <w:pPr>
        <w:pStyle w:val="ListParagraph"/>
        <w:numPr>
          <w:ilvl w:val="0"/>
          <w:numId w:val="4"/>
        </w:numPr>
        <w:pBdr>
          <w:top w:val="nil"/>
          <w:left w:val="nil"/>
          <w:bottom w:val="nil"/>
          <w:right w:val="nil"/>
          <w:between w:val="nil"/>
        </w:pBdr>
        <w:ind w:left="426" w:hanging="426"/>
        <w:jc w:val="both"/>
        <w:rPr>
          <w:b/>
          <w:bCs/>
          <w:color w:val="000000"/>
          <w:lang w:val="sv-SE"/>
        </w:rPr>
      </w:pPr>
      <w:r w:rsidRPr="00DB2336">
        <w:rPr>
          <w:b/>
          <w:bCs/>
          <w:color w:val="000000"/>
          <w:lang w:val="sv-SE"/>
        </w:rPr>
        <w:t>Air Gambut</w:t>
      </w:r>
    </w:p>
    <w:p w14:paraId="000D15EB" w14:textId="1768CEDD" w:rsidR="00DB2336" w:rsidRPr="00DB2336" w:rsidRDefault="00C2549B" w:rsidP="00DB2336">
      <w:pPr>
        <w:pBdr>
          <w:top w:val="nil"/>
          <w:left w:val="nil"/>
          <w:bottom w:val="nil"/>
          <w:right w:val="nil"/>
          <w:between w:val="nil"/>
        </w:pBdr>
        <w:ind w:firstLine="567"/>
        <w:jc w:val="both"/>
        <w:rPr>
          <w:color w:val="000000"/>
          <w:lang w:val="sv-SE"/>
        </w:rPr>
      </w:pPr>
      <w:r w:rsidRPr="00C2549B">
        <w:rPr>
          <w:color w:val="000000"/>
          <w:lang w:val="sv-SE"/>
        </w:rPr>
        <w:t xml:space="preserve">Air gambut mempunyai nilai pH yang rendah (3-5), warnanya merah kecoklatan, dan kandungan organiknya tinggi, sehingga berguna untuk memenuhi kebutuhan air minum, kebutuhan rumah tangga, atau sebagai sumber air minum. persyaratan. </w:t>
      </w:r>
      <w:r w:rsidR="00AD66D5">
        <w:rPr>
          <w:color w:val="000000"/>
          <w:lang w:val="sv-SE"/>
        </w:rPr>
        <w:t>[</w:t>
      </w:r>
      <w:r w:rsidRPr="00C2549B">
        <w:rPr>
          <w:color w:val="000000"/>
          <w:lang w:val="sv-SE"/>
        </w:rPr>
        <w:t xml:space="preserve">7] [8]. </w:t>
      </w:r>
      <w:r w:rsidR="003A4609">
        <w:rPr>
          <w:color w:val="000000"/>
          <w:lang w:val="sv-SE"/>
        </w:rPr>
        <w:t>Sumber air permukaan banyak terdapat d</w:t>
      </w:r>
      <w:r w:rsidRPr="00C2549B">
        <w:rPr>
          <w:color w:val="000000"/>
          <w:lang w:val="sv-SE"/>
        </w:rPr>
        <w:t xml:space="preserve">i wilayah Indonesia, seperti </w:t>
      </w:r>
      <w:r w:rsidR="003A4609" w:rsidRPr="00C2549B">
        <w:rPr>
          <w:color w:val="000000"/>
          <w:lang w:val="sv-SE"/>
        </w:rPr>
        <w:t>Kalimantan Selatan</w:t>
      </w:r>
      <w:r w:rsidR="003A4609">
        <w:rPr>
          <w:color w:val="000000"/>
          <w:lang w:val="sv-SE"/>
        </w:rPr>
        <w:t>,</w:t>
      </w:r>
      <w:r w:rsidR="003A4609" w:rsidRPr="00C2549B">
        <w:rPr>
          <w:color w:val="000000"/>
          <w:lang w:val="sv-SE"/>
        </w:rPr>
        <w:t xml:space="preserve"> </w:t>
      </w:r>
      <w:r w:rsidR="00840789" w:rsidRPr="00C2549B">
        <w:rPr>
          <w:color w:val="000000"/>
          <w:lang w:val="sv-SE"/>
        </w:rPr>
        <w:t>Jambi</w:t>
      </w:r>
      <w:r w:rsidR="00840789">
        <w:rPr>
          <w:color w:val="000000"/>
          <w:lang w:val="sv-SE"/>
        </w:rPr>
        <w:t xml:space="preserve">, </w:t>
      </w:r>
      <w:r w:rsidR="00E83EB8" w:rsidRPr="00C2549B">
        <w:rPr>
          <w:color w:val="000000"/>
          <w:lang w:val="sv-SE"/>
        </w:rPr>
        <w:t xml:space="preserve">Kalimantan Tengah </w:t>
      </w:r>
      <w:r w:rsidR="00E83EB8">
        <w:rPr>
          <w:color w:val="000000"/>
          <w:lang w:val="sv-SE"/>
        </w:rPr>
        <w:t xml:space="preserve">dan </w:t>
      </w:r>
      <w:r w:rsidRPr="00C2549B">
        <w:rPr>
          <w:color w:val="000000"/>
          <w:lang w:val="sv-SE"/>
        </w:rPr>
        <w:t xml:space="preserve">Riau, </w:t>
      </w:r>
      <w:r w:rsidR="003A4609">
        <w:rPr>
          <w:color w:val="000000"/>
          <w:lang w:val="sv-SE"/>
        </w:rPr>
        <w:t xml:space="preserve">dimana </w:t>
      </w:r>
      <w:r w:rsidR="00E83EB8" w:rsidRPr="00C2549B">
        <w:rPr>
          <w:color w:val="000000"/>
          <w:lang w:val="sv-SE"/>
        </w:rPr>
        <w:t xml:space="preserve">sumber air permukaan </w:t>
      </w:r>
      <w:r w:rsidR="00E83EB8">
        <w:rPr>
          <w:color w:val="000000"/>
          <w:lang w:val="sv-SE"/>
        </w:rPr>
        <w:t xml:space="preserve">seperti </w:t>
      </w:r>
      <w:r w:rsidRPr="00C2549B">
        <w:rPr>
          <w:color w:val="000000"/>
          <w:lang w:val="sv-SE"/>
        </w:rPr>
        <w:t xml:space="preserve">air gambut merupakan satu-satunya yang </w:t>
      </w:r>
      <w:r w:rsidR="00E83EB8">
        <w:rPr>
          <w:color w:val="000000"/>
          <w:lang w:val="sv-SE"/>
        </w:rPr>
        <w:t>banyak dimanfaatkan oleh</w:t>
      </w:r>
      <w:r w:rsidRPr="00C2549B">
        <w:rPr>
          <w:color w:val="000000"/>
          <w:lang w:val="sv-SE"/>
        </w:rPr>
        <w:t xml:space="preserve"> masyarakat </w:t>
      </w:r>
      <w:r w:rsidR="00E83EB8">
        <w:rPr>
          <w:color w:val="000000"/>
          <w:lang w:val="sv-SE"/>
        </w:rPr>
        <w:t xml:space="preserve">sekitar </w:t>
      </w:r>
      <w:r w:rsidRPr="00C2549B">
        <w:rPr>
          <w:color w:val="000000"/>
          <w:lang w:val="sv-SE"/>
        </w:rPr>
        <w:t xml:space="preserve">[5]. </w:t>
      </w:r>
      <w:r w:rsidR="003A4609">
        <w:rPr>
          <w:color w:val="000000"/>
          <w:lang w:val="sv-SE"/>
        </w:rPr>
        <w:t>Tingginya k</w:t>
      </w:r>
      <w:r w:rsidRPr="00C2549B">
        <w:rPr>
          <w:color w:val="000000"/>
          <w:lang w:val="sv-SE"/>
        </w:rPr>
        <w:t>andungan organik yang dapat bereaksi dengan klorin selama proses desinfeksi menghasilkan senyawa karsinogenik. Selain itu, kandungan organiknya menjamin intensitas warna yang tingg</w:t>
      </w:r>
      <w:r>
        <w:rPr>
          <w:color w:val="000000"/>
          <w:lang w:val="sv-SE"/>
        </w:rPr>
        <w:t>i dan menjadi tempat berkembang</w:t>
      </w:r>
      <w:r w:rsidRPr="00C2549B">
        <w:rPr>
          <w:color w:val="000000"/>
          <w:lang w:val="sv-SE"/>
        </w:rPr>
        <w:t>biaknya mikroba.</w:t>
      </w:r>
    </w:p>
    <w:p w14:paraId="540F3718" w14:textId="77777777" w:rsidR="00DB2336" w:rsidRPr="00DB2336" w:rsidRDefault="00DB2336" w:rsidP="00DB2336">
      <w:pPr>
        <w:pStyle w:val="ListParagraph"/>
        <w:numPr>
          <w:ilvl w:val="0"/>
          <w:numId w:val="4"/>
        </w:numPr>
        <w:pBdr>
          <w:top w:val="nil"/>
          <w:left w:val="nil"/>
          <w:bottom w:val="nil"/>
          <w:right w:val="nil"/>
          <w:between w:val="nil"/>
        </w:pBdr>
        <w:ind w:left="426" w:hanging="426"/>
        <w:jc w:val="both"/>
        <w:rPr>
          <w:b/>
          <w:bCs/>
          <w:color w:val="000000"/>
          <w:lang w:val="sv-SE"/>
        </w:rPr>
      </w:pPr>
      <w:r w:rsidRPr="00DB2336">
        <w:rPr>
          <w:b/>
          <w:bCs/>
          <w:color w:val="000000"/>
          <w:lang w:val="sv-SE"/>
        </w:rPr>
        <w:t>Katalis (Baking Soda)</w:t>
      </w:r>
    </w:p>
    <w:p w14:paraId="73EA2E97" w14:textId="47F051A3" w:rsidR="00DB2336" w:rsidRPr="00DB2336" w:rsidRDefault="00C2549B" w:rsidP="00C2549B">
      <w:pPr>
        <w:pBdr>
          <w:top w:val="nil"/>
          <w:left w:val="nil"/>
          <w:bottom w:val="nil"/>
          <w:right w:val="nil"/>
          <w:between w:val="nil"/>
        </w:pBdr>
        <w:ind w:firstLine="426"/>
        <w:jc w:val="both"/>
        <w:rPr>
          <w:color w:val="000000"/>
          <w:lang w:val="sv-SE"/>
        </w:rPr>
      </w:pPr>
      <w:r w:rsidRPr="00C2549B">
        <w:rPr>
          <w:color w:val="000000"/>
          <w:lang w:val="sv-SE"/>
        </w:rPr>
        <w:t>Soda kue (</w:t>
      </w:r>
      <w:r w:rsidRPr="00AD66D5">
        <w:rPr>
          <w:i/>
          <w:iCs/>
          <w:color w:val="000000"/>
          <w:lang w:val="sv-SE"/>
        </w:rPr>
        <w:t>baking soda</w:t>
      </w:r>
      <w:r w:rsidRPr="00C2549B">
        <w:rPr>
          <w:color w:val="000000"/>
          <w:lang w:val="sv-SE"/>
        </w:rPr>
        <w:t>) adalah senyawa yang juga dikenal sebagai natrium bikarbonat atau natrium bikarbonat. Ini adalah bubuk putih yang larut dalam air yang sedikit basa. Soda kue hanya terdiri dari natrium (Na), hidrogen (H), karbon (C), dan oksigen (O). Komposisi kimia  soda kue adalah NaHCO3. Soda abu adalah  zat padat</w:t>
      </w:r>
      <w:r w:rsidR="00E83EB8">
        <w:rPr>
          <w:color w:val="000000"/>
          <w:lang w:val="sv-SE"/>
        </w:rPr>
        <w:t>an</w:t>
      </w:r>
      <w:r w:rsidRPr="00C2549B">
        <w:rPr>
          <w:color w:val="000000"/>
          <w:lang w:val="sv-SE"/>
        </w:rPr>
        <w:t xml:space="preserve"> </w:t>
      </w:r>
      <w:r w:rsidR="00E83EB8">
        <w:rPr>
          <w:color w:val="000000"/>
          <w:lang w:val="sv-SE"/>
        </w:rPr>
        <w:t xml:space="preserve">yang </w:t>
      </w:r>
      <w:r w:rsidRPr="00C2549B">
        <w:rPr>
          <w:color w:val="000000"/>
          <w:lang w:val="sv-SE"/>
        </w:rPr>
        <w:t xml:space="preserve">ringan </w:t>
      </w:r>
      <w:r w:rsidR="00E83EB8">
        <w:rPr>
          <w:color w:val="000000"/>
          <w:lang w:val="sv-SE"/>
        </w:rPr>
        <w:t xml:space="preserve">dan </w:t>
      </w:r>
      <w:r w:rsidRPr="00C2549B">
        <w:rPr>
          <w:color w:val="000000"/>
          <w:lang w:val="sv-SE"/>
        </w:rPr>
        <w:t>s</w:t>
      </w:r>
      <w:r w:rsidR="00E83EB8">
        <w:rPr>
          <w:color w:val="000000"/>
          <w:lang w:val="sv-SE"/>
        </w:rPr>
        <w:t>ulit</w:t>
      </w:r>
      <w:r w:rsidRPr="00C2549B">
        <w:rPr>
          <w:color w:val="000000"/>
          <w:lang w:val="sv-SE"/>
        </w:rPr>
        <w:t xml:space="preserve"> larut  dalam air</w:t>
      </w:r>
      <w:r w:rsidR="00E83EB8">
        <w:rPr>
          <w:color w:val="000000"/>
          <w:lang w:val="sv-SE"/>
        </w:rPr>
        <w:t xml:space="preserve">, serta </w:t>
      </w:r>
      <w:r w:rsidRPr="00C2549B">
        <w:rPr>
          <w:color w:val="000000"/>
          <w:lang w:val="sv-SE"/>
        </w:rPr>
        <w:t xml:space="preserve">99,3% </w:t>
      </w:r>
      <w:r w:rsidR="00E83EB8">
        <w:rPr>
          <w:color w:val="000000"/>
          <w:lang w:val="sv-SE"/>
        </w:rPr>
        <w:t>kandungannya</w:t>
      </w:r>
      <w:r w:rsidR="00E83EB8" w:rsidRPr="00C2549B">
        <w:rPr>
          <w:color w:val="000000"/>
          <w:lang w:val="sv-SE"/>
        </w:rPr>
        <w:t xml:space="preserve"> </w:t>
      </w:r>
      <w:r w:rsidR="00E83EB8">
        <w:rPr>
          <w:color w:val="000000"/>
          <w:lang w:val="sv-SE"/>
        </w:rPr>
        <w:t xml:space="preserve">adalah </w:t>
      </w:r>
      <w:r w:rsidRPr="00C2549B">
        <w:rPr>
          <w:color w:val="000000"/>
          <w:lang w:val="sv-SE"/>
        </w:rPr>
        <w:t xml:space="preserve">natrium karbonat (Na2CO3). Natrium karbonat (Na2CO3) </w:t>
      </w:r>
      <w:r w:rsidR="00E83EB8">
        <w:rPr>
          <w:color w:val="000000"/>
          <w:lang w:val="sv-SE"/>
        </w:rPr>
        <w:t>merupakan</w:t>
      </w:r>
      <w:r w:rsidRPr="00C2549B">
        <w:rPr>
          <w:color w:val="000000"/>
          <w:lang w:val="sv-SE"/>
        </w:rPr>
        <w:t xml:space="preserve"> zat lunak </w:t>
      </w:r>
      <w:r w:rsidR="00E83EB8">
        <w:rPr>
          <w:color w:val="000000"/>
          <w:lang w:val="sv-SE"/>
        </w:rPr>
        <w:t>mampu me</w:t>
      </w:r>
      <w:r w:rsidRPr="00C2549B">
        <w:rPr>
          <w:color w:val="000000"/>
          <w:lang w:val="sv-SE"/>
        </w:rPr>
        <w:t xml:space="preserve">larut </w:t>
      </w:r>
      <w:r w:rsidR="00E83EB8">
        <w:rPr>
          <w:color w:val="000000"/>
          <w:lang w:val="sv-SE"/>
        </w:rPr>
        <w:t>dengan</w:t>
      </w:r>
      <w:r w:rsidRPr="00C2549B">
        <w:rPr>
          <w:color w:val="000000"/>
          <w:lang w:val="sv-SE"/>
        </w:rPr>
        <w:t xml:space="preserve"> air dingin</w:t>
      </w:r>
      <w:r w:rsidR="00E83EB8">
        <w:rPr>
          <w:color w:val="000000"/>
          <w:lang w:val="sv-SE"/>
        </w:rPr>
        <w:t xml:space="preserve"> dengan</w:t>
      </w:r>
      <w:r w:rsidRPr="00C2549B">
        <w:rPr>
          <w:color w:val="000000"/>
          <w:lang w:val="sv-SE"/>
        </w:rPr>
        <w:t xml:space="preserve"> kelarutannya </w:t>
      </w:r>
      <w:r w:rsidR="00E83EB8">
        <w:rPr>
          <w:color w:val="000000"/>
          <w:lang w:val="sv-SE"/>
        </w:rPr>
        <w:t>sebesar</w:t>
      </w:r>
      <w:r w:rsidRPr="00C2549B">
        <w:rPr>
          <w:color w:val="000000"/>
          <w:lang w:val="sv-SE"/>
        </w:rPr>
        <w:t xml:space="preserve"> 30% dari </w:t>
      </w:r>
      <w:r w:rsidR="00E83EB8">
        <w:rPr>
          <w:color w:val="000000"/>
          <w:lang w:val="sv-SE"/>
        </w:rPr>
        <w:t>jumlah</w:t>
      </w:r>
      <w:r w:rsidRPr="00C2549B">
        <w:rPr>
          <w:color w:val="000000"/>
          <w:lang w:val="sv-SE"/>
        </w:rPr>
        <w:t xml:space="preserve"> larutan. Ini disebut "soda" </w:t>
      </w:r>
      <w:r w:rsidR="00E83EB8">
        <w:rPr>
          <w:color w:val="000000"/>
          <w:lang w:val="sv-SE"/>
        </w:rPr>
        <w:t>pada</w:t>
      </w:r>
      <w:r w:rsidRPr="00C2549B">
        <w:rPr>
          <w:color w:val="000000"/>
          <w:lang w:val="sv-SE"/>
        </w:rPr>
        <w:t xml:space="preserve"> industri kimia. Bahan ini biasa dijual karena kandungan natrium oksidanya sebesar 58%. Soda ash yang diolah dengan bahan kimia sintetis melalui proses Solvay dapat digunakan sebagai bahan pembuat kue [9].</w:t>
      </w:r>
    </w:p>
    <w:p w14:paraId="247285AF" w14:textId="77777777" w:rsidR="00DB2336" w:rsidRPr="00DB2336" w:rsidRDefault="00DB2336" w:rsidP="00DB2336">
      <w:pPr>
        <w:pStyle w:val="ListParagraph"/>
        <w:numPr>
          <w:ilvl w:val="0"/>
          <w:numId w:val="4"/>
        </w:numPr>
        <w:pBdr>
          <w:top w:val="nil"/>
          <w:left w:val="nil"/>
          <w:bottom w:val="nil"/>
          <w:right w:val="nil"/>
          <w:between w:val="nil"/>
        </w:pBdr>
        <w:ind w:left="426" w:hanging="426"/>
        <w:jc w:val="both"/>
        <w:rPr>
          <w:b/>
          <w:bCs/>
          <w:color w:val="000000"/>
          <w:lang w:val="sv-SE"/>
        </w:rPr>
      </w:pPr>
      <w:r w:rsidRPr="00DB2336">
        <w:rPr>
          <w:b/>
          <w:bCs/>
          <w:color w:val="000000"/>
          <w:lang w:val="sv-SE"/>
        </w:rPr>
        <w:t>Gas hidrogen</w:t>
      </w:r>
    </w:p>
    <w:p w14:paraId="1B3E512E" w14:textId="7A74FEA6" w:rsidR="00DB2336" w:rsidRDefault="00C2549B" w:rsidP="00FE5D1E">
      <w:pPr>
        <w:pBdr>
          <w:top w:val="nil"/>
          <w:left w:val="nil"/>
          <w:bottom w:val="nil"/>
          <w:right w:val="nil"/>
          <w:between w:val="nil"/>
        </w:pBdr>
        <w:ind w:firstLine="567"/>
        <w:jc w:val="both"/>
        <w:rPr>
          <w:color w:val="000000"/>
          <w:lang w:val="sv-SE"/>
        </w:rPr>
      </w:pPr>
      <w:r w:rsidRPr="00C2549B">
        <w:rPr>
          <w:color w:val="000000"/>
          <w:lang w:val="sv-SE"/>
        </w:rPr>
        <w:t xml:space="preserve">Gas hidrogen </w:t>
      </w:r>
      <w:r w:rsidR="00FE538C">
        <w:rPr>
          <w:color w:val="000000"/>
          <w:lang w:val="sv-SE"/>
        </w:rPr>
        <w:t>adalah</w:t>
      </w:r>
      <w:r w:rsidRPr="00C2549B">
        <w:rPr>
          <w:color w:val="000000"/>
          <w:lang w:val="sv-SE"/>
        </w:rPr>
        <w:t xml:space="preserve"> gas yang </w:t>
      </w:r>
      <w:r w:rsidR="00FE538C" w:rsidRPr="00C2549B">
        <w:rPr>
          <w:color w:val="000000"/>
          <w:lang w:val="sv-SE"/>
        </w:rPr>
        <w:t>sangat mudah terbakar</w:t>
      </w:r>
      <w:r w:rsidR="00FE538C">
        <w:rPr>
          <w:color w:val="000000"/>
          <w:lang w:val="sv-SE"/>
        </w:rPr>
        <w:t>,</w:t>
      </w:r>
      <w:r w:rsidR="00FE538C" w:rsidRPr="00C2549B">
        <w:rPr>
          <w:color w:val="000000"/>
          <w:lang w:val="sv-SE"/>
        </w:rPr>
        <w:t xml:space="preserve"> </w:t>
      </w:r>
      <w:r w:rsidRPr="00C2549B">
        <w:rPr>
          <w:color w:val="000000"/>
          <w:lang w:val="sv-SE"/>
        </w:rPr>
        <w:t xml:space="preserve">paling ringan, dan </w:t>
      </w:r>
      <w:r w:rsidR="00FE538C">
        <w:rPr>
          <w:color w:val="000000"/>
          <w:lang w:val="sv-SE"/>
        </w:rPr>
        <w:t>mampu memproduksi</w:t>
      </w:r>
      <w:r w:rsidRPr="00C2549B">
        <w:rPr>
          <w:color w:val="000000"/>
          <w:lang w:val="sv-SE"/>
        </w:rPr>
        <w:t xml:space="preserve"> energi dalam</w:t>
      </w:r>
      <w:r w:rsidR="00FE538C">
        <w:rPr>
          <w:color w:val="000000"/>
          <w:lang w:val="sv-SE"/>
        </w:rPr>
        <w:t xml:space="preserve"> skala</w:t>
      </w:r>
      <w:r w:rsidRPr="00C2549B">
        <w:rPr>
          <w:color w:val="000000"/>
          <w:lang w:val="sv-SE"/>
        </w:rPr>
        <w:t xml:space="preserve"> besar</w:t>
      </w:r>
      <w:r w:rsidR="00FE538C">
        <w:rPr>
          <w:color w:val="000000"/>
          <w:lang w:val="sv-SE"/>
        </w:rPr>
        <w:t xml:space="preserve"> dengan cepat</w:t>
      </w:r>
      <w:r w:rsidRPr="00C2549B">
        <w:rPr>
          <w:color w:val="000000"/>
          <w:lang w:val="sv-SE"/>
        </w:rPr>
        <w:t xml:space="preserve">. Gas hidrogen </w:t>
      </w:r>
      <w:r w:rsidR="00FE538C">
        <w:rPr>
          <w:color w:val="000000"/>
          <w:lang w:val="sv-SE"/>
        </w:rPr>
        <w:t>bisa dihasilkan</w:t>
      </w:r>
      <w:r w:rsidRPr="00C2549B">
        <w:rPr>
          <w:color w:val="000000"/>
          <w:lang w:val="sv-SE"/>
        </w:rPr>
        <w:t xml:space="preserve"> dengan b</w:t>
      </w:r>
      <w:r w:rsidR="00FE538C">
        <w:rPr>
          <w:color w:val="000000"/>
          <w:lang w:val="sv-SE"/>
        </w:rPr>
        <w:t>anyak</w:t>
      </w:r>
      <w:r w:rsidRPr="00C2549B">
        <w:rPr>
          <w:color w:val="000000"/>
          <w:lang w:val="sv-SE"/>
        </w:rPr>
        <w:t xml:space="preserve"> cara, termasuk dengan  elektrolisis air. Elektrolisis air sebagai sumber hidrogen telah dipelajari sejak lama. Namun untuk mencapai efisiensi yang relatif tinggi memerlukan pengembangan dan penelitian lebih lanjut dengan mengubah </w:t>
      </w:r>
      <w:r w:rsidR="00FE538C" w:rsidRPr="00C2549B">
        <w:rPr>
          <w:color w:val="000000"/>
          <w:lang w:val="sv-SE"/>
        </w:rPr>
        <w:t xml:space="preserve">konsentrasi elektrolit, </w:t>
      </w:r>
      <w:r w:rsidRPr="00C2549B">
        <w:rPr>
          <w:color w:val="000000"/>
          <w:lang w:val="sv-SE"/>
        </w:rPr>
        <w:t xml:space="preserve">jenis elektrolit, </w:t>
      </w:r>
      <w:r w:rsidR="00FE538C" w:rsidRPr="00C2549B">
        <w:rPr>
          <w:color w:val="000000"/>
          <w:lang w:val="sv-SE"/>
        </w:rPr>
        <w:t xml:space="preserve">modifikasi </w:t>
      </w:r>
      <w:r w:rsidRPr="00C2549B">
        <w:rPr>
          <w:color w:val="000000"/>
          <w:lang w:val="sv-SE"/>
        </w:rPr>
        <w:t xml:space="preserve">dan </w:t>
      </w:r>
      <w:r w:rsidR="00FE538C" w:rsidRPr="00C2549B">
        <w:rPr>
          <w:color w:val="000000"/>
          <w:lang w:val="sv-SE"/>
        </w:rPr>
        <w:t>jenis elektroda</w:t>
      </w:r>
      <w:r w:rsidRPr="00C2549B">
        <w:rPr>
          <w:color w:val="000000"/>
          <w:lang w:val="sv-SE"/>
        </w:rPr>
        <w:t xml:space="preserve">, serta penggunaan katalis </w:t>
      </w:r>
      <w:r w:rsidR="001A3735">
        <w:rPr>
          <w:color w:val="000000"/>
          <w:lang w:val="sv-SE"/>
        </w:rPr>
        <w:t>yang mampu</w:t>
      </w:r>
      <w:r w:rsidR="00FE538C">
        <w:rPr>
          <w:color w:val="000000"/>
          <w:lang w:val="sv-SE"/>
        </w:rPr>
        <w:t xml:space="preserve"> memaksimalkan </w:t>
      </w:r>
      <w:r w:rsidR="001A3735">
        <w:rPr>
          <w:color w:val="000000"/>
          <w:lang w:val="sv-SE"/>
        </w:rPr>
        <w:t xml:space="preserve">hasil secara </w:t>
      </w:r>
      <w:r w:rsidRPr="00C2549B">
        <w:rPr>
          <w:color w:val="000000"/>
          <w:lang w:val="sv-SE"/>
        </w:rPr>
        <w:t>efisiensi</w:t>
      </w:r>
      <w:r w:rsidR="001A3735">
        <w:rPr>
          <w:color w:val="000000"/>
          <w:lang w:val="sv-SE"/>
        </w:rPr>
        <w:t xml:space="preserve"> dan</w:t>
      </w:r>
      <w:r w:rsidRPr="00C2549B">
        <w:rPr>
          <w:color w:val="000000"/>
          <w:lang w:val="sv-SE"/>
        </w:rPr>
        <w:t xml:space="preserve"> </w:t>
      </w:r>
      <w:r w:rsidR="00FE538C">
        <w:rPr>
          <w:color w:val="000000"/>
          <w:lang w:val="sv-SE"/>
        </w:rPr>
        <w:t xml:space="preserve">lebih </w:t>
      </w:r>
      <w:r w:rsidRPr="00C2549B">
        <w:rPr>
          <w:color w:val="000000"/>
          <w:lang w:val="sv-SE"/>
        </w:rPr>
        <w:t xml:space="preserve">tinggi. Gas hidrogen adalah gas yang tidak berwarna, tidak berbau, bukan logam, monovalen, dan  sangat mudah terbakar. Hidrogen merupakan energi alternatif yang berpotensi sebagai bahan bakar dalam aplikasi seperti industri otomotif. Hidrogen merupakan bahan bakar ramah lingkungan dan </w:t>
      </w:r>
      <w:r w:rsidR="003A4609">
        <w:rPr>
          <w:color w:val="000000"/>
          <w:lang w:val="sv-SE"/>
        </w:rPr>
        <w:t xml:space="preserve">penghasil </w:t>
      </w:r>
      <w:r w:rsidRPr="00C2549B">
        <w:rPr>
          <w:color w:val="000000"/>
          <w:lang w:val="sv-SE"/>
        </w:rPr>
        <w:t xml:space="preserve">energi </w:t>
      </w:r>
      <w:r w:rsidR="003A4609">
        <w:rPr>
          <w:color w:val="000000"/>
          <w:lang w:val="sv-SE"/>
        </w:rPr>
        <w:t>yang ramah dan</w:t>
      </w:r>
      <w:r w:rsidRPr="00C2549B">
        <w:rPr>
          <w:color w:val="000000"/>
          <w:lang w:val="sv-SE"/>
        </w:rPr>
        <w:t xml:space="preserve"> bersih karena hanya  air yang dihasilkan sebagai </w:t>
      </w:r>
      <w:r w:rsidR="003A4609">
        <w:rPr>
          <w:color w:val="000000"/>
          <w:lang w:val="sv-SE"/>
        </w:rPr>
        <w:t>emisi atau residu</w:t>
      </w:r>
      <w:r w:rsidRPr="00C2549B">
        <w:rPr>
          <w:color w:val="000000"/>
          <w:lang w:val="sv-SE"/>
        </w:rPr>
        <w:t xml:space="preserve"> selama proses tersebut. Selain itu, hidrogen banyak digunakan dalam produksi metanol, katalis perengkahan air, dan hidrogen sulfidasi [10].</w:t>
      </w:r>
    </w:p>
    <w:p w14:paraId="052EAF2A" w14:textId="77777777" w:rsidR="00C2549B" w:rsidRPr="00561441" w:rsidRDefault="00C2549B" w:rsidP="00DB2336">
      <w:pPr>
        <w:pBdr>
          <w:top w:val="nil"/>
          <w:left w:val="nil"/>
          <w:bottom w:val="nil"/>
          <w:right w:val="nil"/>
          <w:between w:val="nil"/>
        </w:pBdr>
        <w:rPr>
          <w:color w:val="000000"/>
          <w:lang w:val="sv-SE"/>
        </w:rPr>
      </w:pPr>
    </w:p>
    <w:p w14:paraId="59E69894" w14:textId="77777777" w:rsidR="00E71281" w:rsidRDefault="00461912" w:rsidP="00DB2336">
      <w:pPr>
        <w:numPr>
          <w:ilvl w:val="0"/>
          <w:numId w:val="3"/>
        </w:numPr>
        <w:pBdr>
          <w:top w:val="nil"/>
          <w:left w:val="nil"/>
          <w:bottom w:val="nil"/>
          <w:right w:val="nil"/>
          <w:between w:val="nil"/>
        </w:pBdr>
        <w:ind w:left="426" w:hanging="426"/>
      </w:pPr>
      <w:r>
        <w:rPr>
          <w:b/>
          <w:color w:val="000000"/>
        </w:rPr>
        <w:t>METODOLOGI PENELITIAN</w:t>
      </w:r>
    </w:p>
    <w:p w14:paraId="59984742" w14:textId="28E707EB" w:rsidR="00DB2336" w:rsidRDefault="00DB2336">
      <w:pPr>
        <w:ind w:firstLine="450"/>
        <w:jc w:val="both"/>
        <w:rPr>
          <w:lang w:val="sv-SE"/>
        </w:rPr>
      </w:pPr>
      <w:r w:rsidRPr="00DB2336">
        <w:rPr>
          <w:lang w:val="sv-SE"/>
        </w:rPr>
        <w:t>Adapun diagram alir penelitian seperti pada Ga</w:t>
      </w:r>
      <w:r>
        <w:rPr>
          <w:lang w:val="sv-SE"/>
        </w:rPr>
        <w:t>mbar 1 berikut.</w:t>
      </w:r>
    </w:p>
    <w:p w14:paraId="42278A3A" w14:textId="0C0EC401" w:rsidR="00DB2336" w:rsidRDefault="00DB2336">
      <w:pPr>
        <w:ind w:firstLine="450"/>
        <w:jc w:val="both"/>
        <w:rPr>
          <w:lang w:val="sv-SE"/>
        </w:rPr>
      </w:pPr>
      <w:r>
        <w:rPr>
          <w:noProof/>
          <w:lang w:val="en-US" w:eastAsia="en-US"/>
        </w:rPr>
        <w:lastRenderedPageBreak/>
        <mc:AlternateContent>
          <mc:Choice Requires="wpg">
            <w:drawing>
              <wp:anchor distT="0" distB="0" distL="114300" distR="114300" simplePos="0" relativeHeight="251659264" behindDoc="0" locked="0" layoutInCell="1" allowOverlap="1" wp14:anchorId="323FCA53" wp14:editId="06B9BC29">
                <wp:simplePos x="0" y="0"/>
                <wp:positionH relativeFrom="column">
                  <wp:posOffset>1880235</wp:posOffset>
                </wp:positionH>
                <wp:positionV relativeFrom="paragraph">
                  <wp:posOffset>184785</wp:posOffset>
                </wp:positionV>
                <wp:extent cx="1993900" cy="3276600"/>
                <wp:effectExtent l="0" t="0" r="25400" b="1905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900" cy="3276600"/>
                          <a:chOff x="0" y="0"/>
                          <a:chExt cx="19407" cy="32289"/>
                        </a:xfrm>
                      </wpg:grpSpPr>
                      <wps:wsp>
                        <wps:cNvPr id="8" name="Rectangle 37"/>
                        <wps:cNvSpPr>
                          <a:spLocks noChangeArrowheads="1"/>
                        </wps:cNvSpPr>
                        <wps:spPr bwMode="auto">
                          <a:xfrm>
                            <a:off x="1055" y="22860"/>
                            <a:ext cx="17430" cy="276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745F18BD" w14:textId="77777777" w:rsidR="00DB2336" w:rsidRPr="00DB2336" w:rsidRDefault="00DB2336" w:rsidP="00DB2336">
                              <w:pPr>
                                <w:jc w:val="center"/>
                              </w:pPr>
                              <w:r w:rsidRPr="00DB2336">
                                <w:t>Pengumpulan data</w:t>
                              </w:r>
                            </w:p>
                            <w:p w14:paraId="7F45016B" w14:textId="77777777" w:rsidR="00DB2336" w:rsidRPr="00DB2336" w:rsidRDefault="00DB2336" w:rsidP="00DB2336">
                              <w:pPr>
                                <w:jc w:val="center"/>
                              </w:pPr>
                            </w:p>
                          </w:txbxContent>
                        </wps:txbx>
                        <wps:bodyPr rot="0" vert="horz" wrap="square" lIns="91440" tIns="45720" rIns="91440" bIns="45720" anchor="ctr" anchorCtr="0" upright="1">
                          <a:noAutofit/>
                        </wps:bodyPr>
                      </wps:wsp>
                      <wps:wsp>
                        <wps:cNvPr id="9" name="Straight Arrow Connector 38"/>
                        <wps:cNvCnPr>
                          <a:cxnSpLocks noChangeShapeType="1"/>
                        </wps:cNvCnPr>
                        <wps:spPr bwMode="auto">
                          <a:xfrm>
                            <a:off x="9671" y="25585"/>
                            <a:ext cx="95" cy="295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 name="Oval 40"/>
                        <wps:cNvSpPr>
                          <a:spLocks noChangeArrowheads="1"/>
                        </wps:cNvSpPr>
                        <wps:spPr bwMode="auto">
                          <a:xfrm>
                            <a:off x="5999" y="28747"/>
                            <a:ext cx="7430" cy="3542"/>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14:paraId="614CFF1D" w14:textId="77777777" w:rsidR="00DB2336" w:rsidRPr="00DB2336" w:rsidRDefault="00DB2336" w:rsidP="00DB2336">
                              <w:pPr>
                                <w:jc w:val="center"/>
                                <w:rPr>
                                  <w:lang w:val="en-GB"/>
                                </w:rPr>
                              </w:pPr>
                              <w:r w:rsidRPr="00DB2336">
                                <w:rPr>
                                  <w:lang w:val="en-GB"/>
                                </w:rPr>
                                <w:t>Hasil</w:t>
                              </w:r>
                            </w:p>
                          </w:txbxContent>
                        </wps:txbx>
                        <wps:bodyPr rot="0" vert="horz" wrap="square" lIns="91440" tIns="45720" rIns="91440" bIns="45720" anchor="ctr" anchorCtr="0" upright="1">
                          <a:noAutofit/>
                        </wps:bodyPr>
                      </wps:wsp>
                      <wps:wsp>
                        <wps:cNvPr id="11" name="Straight Arrow Connector 43"/>
                        <wps:cNvCnPr>
                          <a:cxnSpLocks noChangeShapeType="1"/>
                        </wps:cNvCnPr>
                        <wps:spPr bwMode="auto">
                          <a:xfrm>
                            <a:off x="9671" y="19782"/>
                            <a:ext cx="95" cy="295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 name="Rectangle 44"/>
                        <wps:cNvSpPr>
                          <a:spLocks noChangeArrowheads="1"/>
                        </wps:cNvSpPr>
                        <wps:spPr bwMode="auto">
                          <a:xfrm>
                            <a:off x="1143" y="9231"/>
                            <a:ext cx="17430" cy="4668"/>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7F99D1B8" w14:textId="77777777" w:rsidR="00DB2336" w:rsidRPr="00DB2336" w:rsidRDefault="00DB2336" w:rsidP="00DB2336">
                              <w:pPr>
                                <w:jc w:val="center"/>
                                <w:rPr>
                                  <w:lang w:val="sv-SE"/>
                                </w:rPr>
                              </w:pPr>
                              <w:r w:rsidRPr="00DB2336">
                                <w:rPr>
                                  <w:lang w:val="sv-SE"/>
                                </w:rPr>
                                <w:t>Pencampuran sampel Air Gambut dengan Katalis</w:t>
                              </w:r>
                            </w:p>
                          </w:txbxContent>
                        </wps:txbx>
                        <wps:bodyPr rot="0" vert="horz" wrap="square" lIns="91440" tIns="45720" rIns="91440" bIns="45720" anchor="ctr" anchorCtr="0" upright="1">
                          <a:noAutofit/>
                        </wps:bodyPr>
                      </wps:wsp>
                      <wps:wsp>
                        <wps:cNvPr id="13" name="Rectangle 45"/>
                        <wps:cNvSpPr>
                          <a:spLocks noChangeArrowheads="1"/>
                        </wps:cNvSpPr>
                        <wps:spPr bwMode="auto">
                          <a:xfrm>
                            <a:off x="1143" y="16881"/>
                            <a:ext cx="17430" cy="295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2E062ECB" w14:textId="77777777" w:rsidR="00DB2336" w:rsidRPr="00DB2336" w:rsidRDefault="00DB2336" w:rsidP="00DB2336">
                              <w:pPr>
                                <w:jc w:val="center"/>
                              </w:pPr>
                              <w:r w:rsidRPr="00DB2336">
                                <w:t>Pengujian</w:t>
                              </w:r>
                            </w:p>
                          </w:txbxContent>
                        </wps:txbx>
                        <wps:bodyPr rot="0" vert="horz" wrap="square" lIns="91440" tIns="45720" rIns="91440" bIns="45720" anchor="ctr" anchorCtr="0" upright="1">
                          <a:noAutofit/>
                        </wps:bodyPr>
                      </wps:wsp>
                      <wps:wsp>
                        <wps:cNvPr id="14" name="Straight Arrow Connector 46"/>
                        <wps:cNvCnPr>
                          <a:cxnSpLocks noChangeShapeType="1"/>
                        </wps:cNvCnPr>
                        <wps:spPr bwMode="auto">
                          <a:xfrm>
                            <a:off x="9583" y="13803"/>
                            <a:ext cx="95" cy="295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 name="Straight Arrow Connector 47"/>
                        <wps:cNvCnPr>
                          <a:cxnSpLocks noChangeShapeType="1"/>
                          <a:stCxn id="16" idx="4"/>
                        </wps:cNvCnPr>
                        <wps:spPr bwMode="auto">
                          <a:xfrm flipH="1">
                            <a:off x="9327" y="6682"/>
                            <a:ext cx="0" cy="268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 name="Oval 48"/>
                        <wps:cNvSpPr>
                          <a:spLocks noChangeArrowheads="1"/>
                        </wps:cNvSpPr>
                        <wps:spPr bwMode="auto">
                          <a:xfrm>
                            <a:off x="0" y="0"/>
                            <a:ext cx="19407" cy="6682"/>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14:paraId="686E37BE" w14:textId="77777777" w:rsidR="00DB2336" w:rsidRPr="00DB2336" w:rsidRDefault="00DB2336" w:rsidP="00DB2336">
                              <w:pPr>
                                <w:jc w:val="center"/>
                                <w:rPr>
                                  <w:color w:val="000000" w:themeColor="text1"/>
                                </w:rPr>
                              </w:pPr>
                              <w:r w:rsidRPr="00DB2336">
                                <w:rPr>
                                  <w:color w:val="000000" w:themeColor="text1"/>
                                </w:rPr>
                                <w:t>Pengambilan sampel Air Gambut</w:t>
                              </w:r>
                            </w:p>
                            <w:p w14:paraId="675D69CF" w14:textId="77777777" w:rsidR="00DB2336" w:rsidRPr="00DB2336" w:rsidRDefault="00DB2336" w:rsidP="00DB2336">
                              <w:pPr>
                                <w:jc w:val="center"/>
                                <w:rPr>
                                  <w:rFonts w:cstheme="minorBidi"/>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FCA53" id="Group 7" o:spid="_x0000_s1026" style="position:absolute;left:0;text-align:left;margin-left:148.05pt;margin-top:14.55pt;width:157pt;height:258pt;z-index:251659264" coordsize="19407,3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">
                <v:rect id="Rectangle 37" o:spid="_x0000_s1027" style="position:absolute;left:1055;top:22860;width:1743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745F18BD" w14:textId="77777777" w:rsidR="00DB2336" w:rsidRPr="00DB2336" w:rsidRDefault="00DB2336" w:rsidP="00DB2336">
                        <w:pPr>
                          <w:jc w:val="center"/>
                        </w:pPr>
                        <w:r w:rsidRPr="00DB2336">
                          <w:t>Pengumpulan data</w:t>
                        </w:r>
                      </w:p>
                      <w:p w14:paraId="7F45016B" w14:textId="77777777" w:rsidR="00DB2336" w:rsidRPr="00DB2336" w:rsidRDefault="00DB2336" w:rsidP="00DB2336">
                        <w:pPr>
                          <w:jc w:val="center"/>
                        </w:pPr>
                      </w:p>
                    </w:txbxContent>
                  </v:textbox>
                </v:rect>
                <v:shapetype id="_x0000_t32" coordsize="21600,21600" o:spt="32" o:oned="t" path="m,l21600,21600e" filled="f">
                  <v:path arrowok="t" fillok="f" o:connecttype="none"/>
                  <o:lock v:ext="edit" shapetype="t"/>
                </v:shapetype>
                <v:shape id="Straight Arrow Connector 38" o:spid="_x0000_s1028" type="#_x0000_t32" style="position:absolute;left:9671;top:25585;width:95;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oval id="Oval 40" o:spid="_x0000_s1029" style="position:absolute;left:5999;top:28747;width:7430;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" fillcolor="white [3201]" strokecolor="black [3213]" strokeweight="1pt">
                  <v:stroke joinstyle="miter"/>
                  <v:textbox>
                    <w:txbxContent>
                      <w:p w14:paraId="614CFF1D" w14:textId="77777777" w:rsidR="00DB2336" w:rsidRPr="00DB2336" w:rsidRDefault="00DB2336" w:rsidP="00DB2336">
                        <w:pPr>
                          <w:jc w:val="center"/>
                          <w:rPr>
                            <w:lang w:val="en-GB"/>
                          </w:rPr>
                        </w:pPr>
                        <w:r w:rsidRPr="00DB2336">
                          <w:rPr>
                            <w:lang w:val="en-GB"/>
                          </w:rPr>
                          <w:t>Hasil</w:t>
                        </w:r>
                      </w:p>
                    </w:txbxContent>
                  </v:textbox>
                </v:oval>
                <v:shape id="Straight Arrow Connector 43" o:spid="_x0000_s1030" type="#_x0000_t32" style="position:absolute;left:9671;top:19782;width:95;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v:shape>
                <v:rect id="Rectangle 44" o:spid="_x0000_s1031" style="position:absolute;left:1143;top:9231;width:17430;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" fillcolor="white [3201]" strokecolor="black [3213]" strokeweight="1pt">
                  <v:textbox>
                    <w:txbxContent>
                      <w:p w14:paraId="7F99D1B8" w14:textId="77777777" w:rsidR="00DB2336" w:rsidRPr="00DB2336" w:rsidRDefault="00DB2336" w:rsidP="00DB2336">
                        <w:pPr>
                          <w:jc w:val="center"/>
                          <w:rPr>
                            <w:lang w:val="sv-SE"/>
                          </w:rPr>
                        </w:pPr>
                        <w:r w:rsidRPr="00DB2336">
                          <w:rPr>
                            <w:lang w:val="sv-SE"/>
                          </w:rPr>
                          <w:t>Pencampuran sampel Air Gambut dengan Katalis</w:t>
                        </w:r>
                      </w:p>
                    </w:txbxContent>
                  </v:textbox>
                </v:rect>
                <v:rect id="Rectangle 45" o:spid="_x0000_s1032" style="position:absolute;left:1143;top:16881;width:1743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NDvwAAANsAAAAPAAAAZHJzL2Rvd25yZXYueG1sRE/NagIx&#10;EL4XfIcwgreatQW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CMLANDvwAAANsAAAAPAAAAAAAA&#10;AAAAAAAAAAcCAABkcnMvZG93bnJldi54bWxQSwUGAAAAAAMAAwC3AAAA8wIAAAAA&#10;" fillcolor="white [3201]" strokecolor="black [3213]" strokeweight="1pt">
                  <v:textbox>
                    <w:txbxContent>
                      <w:p w14:paraId="2E062ECB" w14:textId="77777777" w:rsidR="00DB2336" w:rsidRPr="00DB2336" w:rsidRDefault="00DB2336" w:rsidP="00DB2336">
                        <w:pPr>
                          <w:jc w:val="center"/>
                        </w:pPr>
                        <w:r w:rsidRPr="00DB2336">
                          <w:t>Pengujian</w:t>
                        </w:r>
                      </w:p>
                    </w:txbxContent>
                  </v:textbox>
                </v:rect>
                <v:shape id="Straight Arrow Connector 46" o:spid="_x0000_s1033" type="#_x0000_t32" style="position:absolute;left:9583;top:13803;width:95;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shape id="Straight Arrow Connector 47" o:spid="_x0000_s1034" type="#_x0000_t32" style="position:absolute;left:9327;top:6682;width:0;height:26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" strokecolor="black [3200]" strokeweight=".5pt">
                  <v:stroke endarrow="block" joinstyle="miter"/>
                </v:shape>
                <v:oval id="Oval 48" o:spid="_x0000_s1035" style="position:absolute;width:19407;height:6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" fillcolor="white [3201]" strokecolor="black [3213]" strokeweight="1pt">
                  <v:stroke joinstyle="miter"/>
                  <v:textbox>
                    <w:txbxContent>
                      <w:p w14:paraId="686E37BE" w14:textId="77777777" w:rsidR="00DB2336" w:rsidRPr="00DB2336" w:rsidRDefault="00DB2336" w:rsidP="00DB2336">
                        <w:pPr>
                          <w:jc w:val="center"/>
                          <w:rPr>
                            <w:color w:val="000000" w:themeColor="text1"/>
                          </w:rPr>
                        </w:pPr>
                        <w:r w:rsidRPr="00DB2336">
                          <w:rPr>
                            <w:color w:val="000000" w:themeColor="text1"/>
                          </w:rPr>
                          <w:t>Pengambilan sampel Air Gambut</w:t>
                        </w:r>
                      </w:p>
                      <w:p w14:paraId="675D69CF" w14:textId="77777777" w:rsidR="00DB2336" w:rsidRPr="00DB2336" w:rsidRDefault="00DB2336" w:rsidP="00DB2336">
                        <w:pPr>
                          <w:jc w:val="center"/>
                          <w:rPr>
                            <w:rFonts w:cstheme="minorBidi"/>
                          </w:rPr>
                        </w:pPr>
                      </w:p>
                    </w:txbxContent>
                  </v:textbox>
                </v:oval>
                <w10:wrap type="topAndBottom"/>
              </v:group>
            </w:pict>
          </mc:Fallback>
        </mc:AlternateContent>
      </w:r>
    </w:p>
    <w:p w14:paraId="3D88CB83" w14:textId="7EFA18EE" w:rsidR="00DB2336" w:rsidRPr="00476065" w:rsidRDefault="00DB2336" w:rsidP="00DB2336">
      <w:pPr>
        <w:ind w:firstLine="450"/>
        <w:jc w:val="center"/>
        <w:rPr>
          <w:sz w:val="18"/>
          <w:szCs w:val="18"/>
          <w:lang w:val="sv-SE"/>
        </w:rPr>
      </w:pPr>
      <w:r w:rsidRPr="00476065">
        <w:rPr>
          <w:b/>
          <w:bCs/>
          <w:sz w:val="18"/>
          <w:szCs w:val="18"/>
          <w:lang w:val="sv-SE"/>
        </w:rPr>
        <w:t>Gambar 1</w:t>
      </w:r>
      <w:r w:rsidRPr="00476065">
        <w:rPr>
          <w:sz w:val="18"/>
          <w:szCs w:val="18"/>
          <w:lang w:val="sv-SE"/>
        </w:rPr>
        <w:t>. Diagram Alir Penelitian</w:t>
      </w:r>
    </w:p>
    <w:p w14:paraId="123FCD56" w14:textId="18303285" w:rsidR="00DB2336" w:rsidRPr="00DB2336" w:rsidRDefault="00DB2336">
      <w:pPr>
        <w:ind w:firstLine="450"/>
        <w:jc w:val="both"/>
        <w:rPr>
          <w:lang w:val="sv-SE"/>
        </w:rPr>
      </w:pPr>
    </w:p>
    <w:p w14:paraId="10E1E6D1" w14:textId="77777777" w:rsidR="00DB2336" w:rsidRPr="00DB2336" w:rsidRDefault="00DB2336">
      <w:pPr>
        <w:ind w:firstLine="450"/>
        <w:jc w:val="both"/>
        <w:rPr>
          <w:lang w:val="sv-SE"/>
        </w:rPr>
      </w:pPr>
    </w:p>
    <w:p w14:paraId="2517C730" w14:textId="282AA3C2" w:rsidR="00DB2336" w:rsidRPr="00DB2336" w:rsidRDefault="006338E4" w:rsidP="005A7F16">
      <w:pPr>
        <w:ind w:firstLine="567"/>
        <w:jc w:val="both"/>
        <w:rPr>
          <w:lang w:val="sv-SE"/>
        </w:rPr>
      </w:pPr>
      <w:r>
        <w:rPr>
          <w:lang w:val="sv-SE"/>
        </w:rPr>
        <w:t>Adapun pera</w:t>
      </w:r>
      <w:r w:rsidR="007E4C9A">
        <w:rPr>
          <w:lang w:val="sv-SE"/>
        </w:rPr>
        <w:t>lat</w:t>
      </w:r>
      <w:r>
        <w:rPr>
          <w:lang w:val="sv-SE"/>
        </w:rPr>
        <w:t>an yang digunakan</w:t>
      </w:r>
      <w:r w:rsidR="007E4C9A">
        <w:rPr>
          <w:lang w:val="sv-SE"/>
        </w:rPr>
        <w:t xml:space="preserve"> </w:t>
      </w:r>
      <w:r>
        <w:rPr>
          <w:lang w:val="sv-SE"/>
        </w:rPr>
        <w:t>serta</w:t>
      </w:r>
      <w:r w:rsidR="007E4C9A">
        <w:rPr>
          <w:lang w:val="sv-SE"/>
        </w:rPr>
        <w:t xml:space="preserve"> bahan </w:t>
      </w:r>
      <w:r>
        <w:rPr>
          <w:lang w:val="sv-SE"/>
        </w:rPr>
        <w:t>pengujian diantaranya</w:t>
      </w:r>
      <w:r w:rsidR="007E4C9A">
        <w:rPr>
          <w:lang w:val="sv-SE"/>
        </w:rPr>
        <w:t xml:space="preserve"> tabung elektrolissis, pH meter, air gambut sampel</w:t>
      </w:r>
      <w:r w:rsidR="00F25CEC">
        <w:rPr>
          <w:lang w:val="sv-SE"/>
        </w:rPr>
        <w:t xml:space="preserve"> dari daerah</w:t>
      </w:r>
      <w:r w:rsidR="007E4C9A">
        <w:rPr>
          <w:lang w:val="sv-SE"/>
        </w:rPr>
        <w:t xml:space="preserve"> A</w:t>
      </w:r>
      <w:r w:rsidR="008A0A6D">
        <w:rPr>
          <w:lang w:val="sv-SE"/>
        </w:rPr>
        <w:t xml:space="preserve"> </w:t>
      </w:r>
      <w:r w:rsidR="00384371">
        <w:rPr>
          <w:lang w:val="sv-SE"/>
        </w:rPr>
        <w:t>(Sungai</w:t>
      </w:r>
      <w:r w:rsidR="008567A4">
        <w:rPr>
          <w:lang w:val="sv-SE"/>
        </w:rPr>
        <w:t xml:space="preserve"> Gambut</w:t>
      </w:r>
      <w:r w:rsidR="00384371">
        <w:rPr>
          <w:lang w:val="sv-SE"/>
        </w:rPr>
        <w:t xml:space="preserve"> pH 4,7)</w:t>
      </w:r>
      <w:r w:rsidR="007E4C9A">
        <w:rPr>
          <w:lang w:val="sv-SE"/>
        </w:rPr>
        <w:t>, B</w:t>
      </w:r>
      <w:r w:rsidR="00384371">
        <w:rPr>
          <w:lang w:val="sv-SE"/>
        </w:rPr>
        <w:t xml:space="preserve"> (</w:t>
      </w:r>
      <w:r w:rsidR="008567A4">
        <w:rPr>
          <w:lang w:val="sv-SE"/>
        </w:rPr>
        <w:t>Rawa Gambut</w:t>
      </w:r>
      <w:r w:rsidR="00384371">
        <w:rPr>
          <w:lang w:val="sv-SE"/>
        </w:rPr>
        <w:t xml:space="preserve"> pH 3,2)</w:t>
      </w:r>
      <w:r w:rsidR="007E4C9A">
        <w:rPr>
          <w:lang w:val="sv-SE"/>
        </w:rPr>
        <w:t>, C</w:t>
      </w:r>
      <w:r w:rsidR="008A0A6D">
        <w:rPr>
          <w:lang w:val="sv-SE"/>
        </w:rPr>
        <w:t xml:space="preserve"> </w:t>
      </w:r>
      <w:r w:rsidR="00384371">
        <w:rPr>
          <w:lang w:val="sv-SE"/>
        </w:rPr>
        <w:t xml:space="preserve">(Sungai </w:t>
      </w:r>
      <w:r w:rsidR="008567A4">
        <w:rPr>
          <w:lang w:val="sv-SE"/>
        </w:rPr>
        <w:t xml:space="preserve">Gambut </w:t>
      </w:r>
      <w:r w:rsidR="00384371">
        <w:rPr>
          <w:lang w:val="sv-SE"/>
        </w:rPr>
        <w:t>pH 4,2)</w:t>
      </w:r>
      <w:r w:rsidR="007E4C9A">
        <w:rPr>
          <w:lang w:val="sv-SE"/>
        </w:rPr>
        <w:t xml:space="preserve">, dan </w:t>
      </w:r>
      <w:commentRangeStart w:id="4"/>
      <w:r w:rsidR="007E4C9A">
        <w:rPr>
          <w:lang w:val="sv-SE"/>
        </w:rPr>
        <w:t>D</w:t>
      </w:r>
      <w:commentRangeEnd w:id="4"/>
      <w:r w:rsidR="00353B43">
        <w:rPr>
          <w:rStyle w:val="CommentReference"/>
        </w:rPr>
        <w:commentReference w:id="4"/>
      </w:r>
      <w:r w:rsidR="00384371" w:rsidRPr="00384371">
        <w:rPr>
          <w:lang w:val="sv-SE"/>
        </w:rPr>
        <w:t xml:space="preserve"> </w:t>
      </w:r>
      <w:r w:rsidR="00384371">
        <w:rPr>
          <w:lang w:val="sv-SE"/>
        </w:rPr>
        <w:t>(</w:t>
      </w:r>
      <w:r w:rsidR="008567A4">
        <w:rPr>
          <w:lang w:val="sv-SE"/>
        </w:rPr>
        <w:t>Rawa Gambut</w:t>
      </w:r>
      <w:r w:rsidR="00384371">
        <w:rPr>
          <w:lang w:val="sv-SE"/>
        </w:rPr>
        <w:t xml:space="preserve"> pH 3,8)</w:t>
      </w:r>
      <w:r w:rsidR="007E4C9A">
        <w:rPr>
          <w:lang w:val="sv-SE"/>
        </w:rPr>
        <w:t>, baking soda (NaHCO</w:t>
      </w:r>
      <w:r w:rsidR="007E4C9A" w:rsidRPr="007E4C9A">
        <w:rPr>
          <w:vertAlign w:val="subscript"/>
          <w:lang w:val="sv-SE"/>
        </w:rPr>
        <w:t>3</w:t>
      </w:r>
      <w:r w:rsidR="007E4C9A">
        <w:rPr>
          <w:lang w:val="sv-SE"/>
        </w:rPr>
        <w:t>), p</w:t>
      </w:r>
      <w:r w:rsidR="00793C5E">
        <w:rPr>
          <w:lang w:val="sv-SE"/>
        </w:rPr>
        <w:t>enggunaan plat aluminium</w:t>
      </w:r>
      <w:r w:rsidR="00476065">
        <w:rPr>
          <w:lang w:val="sv-SE"/>
        </w:rPr>
        <w:t xml:space="preserve"> sebagai katodik dan anodik</w:t>
      </w:r>
      <w:r w:rsidR="007E4C9A">
        <w:rPr>
          <w:lang w:val="sv-SE"/>
        </w:rPr>
        <w:t xml:space="preserve">, </w:t>
      </w:r>
      <w:r w:rsidR="003D5DBD">
        <w:rPr>
          <w:lang w:val="sv-SE"/>
        </w:rPr>
        <w:t xml:space="preserve">dan </w:t>
      </w:r>
      <w:r w:rsidR="007E4C9A" w:rsidRPr="007E4C9A">
        <w:rPr>
          <w:i/>
          <w:iCs/>
          <w:lang w:val="sv-SE"/>
        </w:rPr>
        <w:t>stopwatch</w:t>
      </w:r>
      <w:r w:rsidR="007E4C9A">
        <w:rPr>
          <w:lang w:val="sv-SE"/>
        </w:rPr>
        <w:t xml:space="preserve">, </w:t>
      </w:r>
    </w:p>
    <w:p w14:paraId="0D33C609" w14:textId="77777777" w:rsidR="00DB2336" w:rsidRPr="00DB2336" w:rsidRDefault="00DB2336">
      <w:pPr>
        <w:ind w:firstLine="450"/>
        <w:jc w:val="both"/>
        <w:rPr>
          <w:lang w:val="sv-SE"/>
        </w:rPr>
      </w:pPr>
    </w:p>
    <w:p w14:paraId="55D1E3B4" w14:textId="4B515E6B" w:rsidR="00DB2336" w:rsidRPr="00DB2336" w:rsidRDefault="00476065" w:rsidP="00476065">
      <w:pPr>
        <w:ind w:firstLine="450"/>
        <w:jc w:val="center"/>
        <w:rPr>
          <w:lang w:val="sv-SE"/>
        </w:rPr>
      </w:pPr>
      <w:r w:rsidRPr="00476065">
        <w:rPr>
          <w:noProof/>
          <w:lang w:val="en-US" w:eastAsia="en-US"/>
        </w:rPr>
        <w:drawing>
          <wp:inline distT="0" distB="0" distL="0" distR="0" wp14:anchorId="0BA0092A" wp14:editId="7CBE1F0F">
            <wp:extent cx="3663950" cy="260883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70948" cy="2613821"/>
                    </a:xfrm>
                    <a:prstGeom prst="rect">
                      <a:avLst/>
                    </a:prstGeom>
                  </pic:spPr>
                </pic:pic>
              </a:graphicData>
            </a:graphic>
          </wp:inline>
        </w:drawing>
      </w:r>
    </w:p>
    <w:p w14:paraId="6F007522" w14:textId="16DC08D4" w:rsidR="00476065" w:rsidRDefault="00476065" w:rsidP="00476065">
      <w:pPr>
        <w:ind w:firstLine="450"/>
        <w:jc w:val="center"/>
        <w:rPr>
          <w:sz w:val="18"/>
          <w:szCs w:val="18"/>
          <w:lang w:val="sv-SE"/>
        </w:rPr>
      </w:pPr>
      <w:r w:rsidRPr="00476065">
        <w:rPr>
          <w:b/>
          <w:bCs/>
          <w:sz w:val="18"/>
          <w:szCs w:val="18"/>
          <w:lang w:val="sv-SE"/>
        </w:rPr>
        <w:t xml:space="preserve">Gambar </w:t>
      </w:r>
      <w:r>
        <w:rPr>
          <w:b/>
          <w:bCs/>
          <w:sz w:val="18"/>
          <w:szCs w:val="18"/>
          <w:lang w:val="sv-SE"/>
        </w:rPr>
        <w:t>2</w:t>
      </w:r>
      <w:r w:rsidRPr="00476065">
        <w:rPr>
          <w:sz w:val="18"/>
          <w:szCs w:val="18"/>
          <w:lang w:val="sv-SE"/>
        </w:rPr>
        <w:t>. Diagram Alir Penelitian</w:t>
      </w:r>
    </w:p>
    <w:p w14:paraId="124B733A" w14:textId="7390331C" w:rsidR="00F92824" w:rsidRDefault="00F92824" w:rsidP="00476065">
      <w:pPr>
        <w:ind w:firstLine="450"/>
        <w:jc w:val="center"/>
        <w:rPr>
          <w:sz w:val="18"/>
          <w:szCs w:val="18"/>
          <w:lang w:val="sv-SE"/>
        </w:rPr>
      </w:pPr>
    </w:p>
    <w:p w14:paraId="7E05BE77" w14:textId="3D68E0D4" w:rsidR="00F92824" w:rsidRDefault="00F92824" w:rsidP="00476065">
      <w:pPr>
        <w:ind w:firstLine="450"/>
        <w:jc w:val="center"/>
        <w:rPr>
          <w:sz w:val="18"/>
          <w:szCs w:val="18"/>
          <w:lang w:val="sv-SE"/>
        </w:rPr>
      </w:pPr>
    </w:p>
    <w:p w14:paraId="7B85F9C2" w14:textId="086AE1D6" w:rsidR="00F92824" w:rsidRDefault="00F92824" w:rsidP="00476065">
      <w:pPr>
        <w:ind w:firstLine="450"/>
        <w:jc w:val="center"/>
        <w:rPr>
          <w:sz w:val="18"/>
          <w:szCs w:val="18"/>
          <w:lang w:val="sv-SE"/>
        </w:rPr>
      </w:pPr>
    </w:p>
    <w:p w14:paraId="07668B37" w14:textId="03F76080" w:rsidR="00322CA6" w:rsidRDefault="00322CA6" w:rsidP="00476065">
      <w:pPr>
        <w:ind w:firstLine="450"/>
        <w:jc w:val="center"/>
        <w:rPr>
          <w:sz w:val="18"/>
          <w:szCs w:val="18"/>
          <w:lang w:val="sv-SE"/>
        </w:rPr>
      </w:pPr>
    </w:p>
    <w:p w14:paraId="443DC5B9" w14:textId="10D71F07" w:rsidR="00322CA6" w:rsidRDefault="00322CA6" w:rsidP="00476065">
      <w:pPr>
        <w:ind w:firstLine="450"/>
        <w:jc w:val="center"/>
        <w:rPr>
          <w:sz w:val="18"/>
          <w:szCs w:val="18"/>
          <w:lang w:val="sv-SE"/>
        </w:rPr>
      </w:pPr>
    </w:p>
    <w:p w14:paraId="27CE1AB3" w14:textId="77777777" w:rsidR="00322CA6" w:rsidRDefault="00322CA6" w:rsidP="00476065">
      <w:pPr>
        <w:ind w:firstLine="450"/>
        <w:jc w:val="center"/>
        <w:rPr>
          <w:sz w:val="18"/>
          <w:szCs w:val="18"/>
          <w:lang w:val="sv-SE"/>
        </w:rPr>
      </w:pPr>
    </w:p>
    <w:p w14:paraId="60E23568" w14:textId="6127BFD4" w:rsidR="00F92824" w:rsidRDefault="00F92824" w:rsidP="00476065">
      <w:pPr>
        <w:ind w:firstLine="450"/>
        <w:jc w:val="center"/>
        <w:rPr>
          <w:sz w:val="18"/>
          <w:szCs w:val="18"/>
          <w:lang w:val="sv-SE"/>
        </w:rPr>
      </w:pPr>
    </w:p>
    <w:p w14:paraId="4CF71B2E" w14:textId="77777777" w:rsidR="00F92824" w:rsidRPr="00476065" w:rsidRDefault="00F92824" w:rsidP="00476065">
      <w:pPr>
        <w:ind w:firstLine="450"/>
        <w:jc w:val="center"/>
        <w:rPr>
          <w:sz w:val="18"/>
          <w:szCs w:val="18"/>
          <w:lang w:val="sv-SE"/>
        </w:rPr>
      </w:pPr>
    </w:p>
    <w:p w14:paraId="3FF37664" w14:textId="77777777" w:rsidR="00E71281" w:rsidRDefault="00461912">
      <w:pPr>
        <w:numPr>
          <w:ilvl w:val="0"/>
          <w:numId w:val="3"/>
        </w:numPr>
        <w:pBdr>
          <w:top w:val="nil"/>
          <w:left w:val="nil"/>
          <w:bottom w:val="nil"/>
          <w:right w:val="nil"/>
          <w:between w:val="nil"/>
        </w:pBdr>
        <w:ind w:left="426" w:hanging="426"/>
      </w:pPr>
      <w:r>
        <w:rPr>
          <w:b/>
          <w:color w:val="000000"/>
        </w:rPr>
        <w:lastRenderedPageBreak/>
        <w:t>HASIL DAN PEMBAHASAN</w:t>
      </w:r>
    </w:p>
    <w:p w14:paraId="7A119DE9" w14:textId="2ADDC580" w:rsidR="00E71281" w:rsidRDefault="00461912">
      <w:pPr>
        <w:pStyle w:val="Heading2"/>
        <w:keepLines/>
        <w:numPr>
          <w:ilvl w:val="1"/>
          <w:numId w:val="2"/>
        </w:numPr>
        <w:spacing w:before="0" w:after="0" w:line="259" w:lineRule="auto"/>
        <w:ind w:left="990" w:hanging="540"/>
        <w:jc w:val="both"/>
        <w:rPr>
          <w:rFonts w:ascii="Times New Roman" w:eastAsia="Times New Roman" w:hAnsi="Times New Roman" w:cs="Times New Roman"/>
          <w:b w:val="0"/>
          <w:i w:val="0"/>
          <w:sz w:val="20"/>
          <w:szCs w:val="20"/>
        </w:rPr>
      </w:pPr>
      <w:r>
        <w:rPr>
          <w:rFonts w:ascii="Times New Roman" w:eastAsia="Times New Roman" w:hAnsi="Times New Roman" w:cs="Times New Roman"/>
          <w:b w:val="0"/>
          <w:i w:val="0"/>
          <w:sz w:val="20"/>
          <w:szCs w:val="20"/>
        </w:rPr>
        <w:t xml:space="preserve"> </w:t>
      </w:r>
      <w:r w:rsidR="00FA3AC9">
        <w:rPr>
          <w:rFonts w:ascii="Times New Roman" w:eastAsia="Times New Roman" w:hAnsi="Times New Roman" w:cs="Times New Roman"/>
          <w:b w:val="0"/>
          <w:i w:val="0"/>
          <w:sz w:val="20"/>
          <w:szCs w:val="20"/>
        </w:rPr>
        <w:t>Produktivitas Gas Hidrogen</w:t>
      </w:r>
    </w:p>
    <w:p w14:paraId="254B7C27" w14:textId="77777777" w:rsidR="00DB2336" w:rsidRDefault="00DB2336">
      <w:pPr>
        <w:ind w:left="720" w:firstLine="540"/>
        <w:jc w:val="both"/>
        <w:rPr>
          <w:lang w:val="sv-SE"/>
        </w:rPr>
      </w:pPr>
    </w:p>
    <w:p w14:paraId="3B9EA0B9" w14:textId="224045EE" w:rsidR="00DB2336" w:rsidRDefault="00DB2336">
      <w:pPr>
        <w:ind w:left="720" w:firstLine="540"/>
        <w:jc w:val="both"/>
        <w:rPr>
          <w:lang w:val="sv-SE"/>
        </w:rPr>
      </w:pPr>
      <w:r>
        <w:rPr>
          <w:noProof/>
          <w:lang w:val="en-US" w:eastAsia="en-US"/>
        </w:rPr>
        <w:drawing>
          <wp:inline distT="0" distB="0" distL="0" distR="0" wp14:anchorId="244027B6" wp14:editId="300308F1">
            <wp:extent cx="4197350" cy="3067050"/>
            <wp:effectExtent l="0" t="0" r="1270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4CCC3E" w14:textId="77777777" w:rsidR="005A7F16" w:rsidRDefault="005A7F16" w:rsidP="00DB2336">
      <w:pPr>
        <w:ind w:left="720" w:firstLine="540"/>
        <w:jc w:val="center"/>
        <w:rPr>
          <w:b/>
          <w:bCs/>
          <w:sz w:val="18"/>
          <w:szCs w:val="18"/>
          <w:lang w:val="sv-SE"/>
        </w:rPr>
      </w:pPr>
    </w:p>
    <w:p w14:paraId="16C790CF" w14:textId="345E4368" w:rsidR="00DB2336" w:rsidRPr="00793C5E" w:rsidRDefault="00DB2336" w:rsidP="00DB2336">
      <w:pPr>
        <w:ind w:left="720" w:firstLine="540"/>
        <w:jc w:val="center"/>
        <w:rPr>
          <w:sz w:val="18"/>
          <w:szCs w:val="18"/>
          <w:lang w:val="sv-SE"/>
        </w:rPr>
      </w:pPr>
      <w:r w:rsidRPr="00793C5E">
        <w:rPr>
          <w:b/>
          <w:bCs/>
          <w:sz w:val="18"/>
          <w:szCs w:val="18"/>
          <w:lang w:val="sv-SE"/>
        </w:rPr>
        <w:t xml:space="preserve">Gambar </w:t>
      </w:r>
      <w:r w:rsidR="00476065">
        <w:rPr>
          <w:b/>
          <w:bCs/>
          <w:sz w:val="18"/>
          <w:szCs w:val="18"/>
          <w:lang w:val="sv-SE"/>
        </w:rPr>
        <w:t>3</w:t>
      </w:r>
      <w:r w:rsidRPr="00793C5E">
        <w:rPr>
          <w:b/>
          <w:bCs/>
          <w:sz w:val="18"/>
          <w:szCs w:val="18"/>
          <w:lang w:val="sv-SE"/>
        </w:rPr>
        <w:t>.</w:t>
      </w:r>
      <w:r w:rsidRPr="00793C5E">
        <w:rPr>
          <w:sz w:val="18"/>
          <w:szCs w:val="18"/>
          <w:lang w:val="sv-SE"/>
        </w:rPr>
        <w:t xml:space="preserve"> Produktivitas Gas Hidrogen</w:t>
      </w:r>
    </w:p>
    <w:p w14:paraId="47B686FA" w14:textId="604429BC" w:rsidR="00793C5E" w:rsidRDefault="00793C5E" w:rsidP="005A7F16">
      <w:pPr>
        <w:ind w:left="720" w:firstLine="540"/>
        <w:rPr>
          <w:lang w:val="sv-SE"/>
        </w:rPr>
      </w:pPr>
    </w:p>
    <w:p w14:paraId="3158DA84" w14:textId="4EF8F703" w:rsidR="002C1FD8" w:rsidRPr="008C282F" w:rsidRDefault="002C1FD8" w:rsidP="002C1FD8">
      <w:pPr>
        <w:ind w:left="720" w:firstLine="540"/>
        <w:jc w:val="both"/>
        <w:rPr>
          <w:lang w:val="sv-SE"/>
        </w:rPr>
      </w:pPr>
      <w:r w:rsidRPr="008C282F">
        <w:rPr>
          <w:lang w:val="sv-SE"/>
        </w:rPr>
        <w:t xml:space="preserve">Proses elektrolisis terjadi pada larutan elektrolit yang dialiri arus listrik volt DC. Sel elektrolisis terdiri dari larutan yang memiliki karakteristik untuk berfungsi sebagai konduktor listrik biasa, di mana dua rangkaian elektroda berfungsi sebagai anoda (+) dan katoda (-). Aliran listrik dapat bekerja dengan cepat jika suatu elektrolit dilarutkan di dalam air. Elektrolit merupakan ion-ion bebas di dalam larutan air yang terdiri dari anion dan kation. Ion yang besad dalam </w:t>
      </w:r>
      <w:r w:rsidRPr="008C282F">
        <w:rPr>
          <w:shd w:val="clear" w:color="auto" w:fill="FFFFFF"/>
          <w:lang w:val="sv-SE"/>
        </w:rPr>
        <w:t>larutan</w:t>
      </w:r>
      <w:r w:rsidRPr="008C282F">
        <w:rPr>
          <w:lang w:val="sv-SE"/>
        </w:rPr>
        <w:t xml:space="preserve"> bertugas sebagai jembatan untuk menghantarkan aliran listrik dari anoda dan katoda, semakin banyak ion bebas yang dad pada larutan makan semakin kuat aliran listrik yang mengalir. </w:t>
      </w:r>
      <w:r w:rsidRPr="008C282F">
        <w:rPr>
          <w:shd w:val="clear" w:color="auto" w:fill="FFFFFF"/>
          <w:lang w:val="sv-SE"/>
        </w:rPr>
        <w:t xml:space="preserve">Senyawa mineral seperti </w:t>
      </w:r>
      <w:r w:rsidRPr="008C282F">
        <w:rPr>
          <w:lang w:val="sv-SE"/>
        </w:rPr>
        <w:t>K, Na, Ca, Mg, Fe, dan Al dalam air gambut, berfungsi membantu untuk memecah ikatan H</w:t>
      </w:r>
      <w:r w:rsidRPr="008C282F">
        <w:rPr>
          <w:vertAlign w:val="subscript"/>
          <w:lang w:val="sv-SE"/>
        </w:rPr>
        <w:t>2</w:t>
      </w:r>
      <w:r w:rsidRPr="008C282F">
        <w:rPr>
          <w:lang w:val="sv-SE"/>
        </w:rPr>
        <w:t>O, selain itu senyawa mineral juga bersifat sebagai penghantar arus listrik, dimana ketika ada tegangan listrik, senyawa mineral akan memiliki muatan ion positif (K</w:t>
      </w:r>
      <w:r w:rsidRPr="008C282F">
        <w:rPr>
          <w:vertAlign w:val="superscript"/>
          <w:lang w:val="sv-SE"/>
        </w:rPr>
        <w:t>+</w:t>
      </w:r>
      <w:r w:rsidRPr="008C282F">
        <w:rPr>
          <w:lang w:val="sv-SE"/>
        </w:rPr>
        <w:t>, Na</w:t>
      </w:r>
      <w:r w:rsidRPr="008C282F">
        <w:rPr>
          <w:vertAlign w:val="superscript"/>
          <w:lang w:val="sv-SE"/>
        </w:rPr>
        <w:t>+</w:t>
      </w:r>
      <w:r w:rsidRPr="008C282F">
        <w:rPr>
          <w:lang w:val="sv-SE"/>
        </w:rPr>
        <w:t>, Ca</w:t>
      </w:r>
      <w:r w:rsidRPr="008C282F">
        <w:rPr>
          <w:vertAlign w:val="superscript"/>
          <w:lang w:val="sv-SE"/>
        </w:rPr>
        <w:t>2+</w:t>
      </w:r>
      <w:r w:rsidRPr="008C282F">
        <w:rPr>
          <w:lang w:val="sv-SE"/>
        </w:rPr>
        <w:t>, Mg</w:t>
      </w:r>
      <w:r w:rsidRPr="008C282F">
        <w:rPr>
          <w:vertAlign w:val="superscript"/>
          <w:lang w:val="sv-SE"/>
        </w:rPr>
        <w:t>2+</w:t>
      </w:r>
      <w:r w:rsidRPr="008C282F">
        <w:rPr>
          <w:lang w:val="sv-SE"/>
        </w:rPr>
        <w:t>, Fe</w:t>
      </w:r>
      <w:r w:rsidRPr="008C282F">
        <w:rPr>
          <w:vertAlign w:val="superscript"/>
          <w:lang w:val="sv-SE"/>
        </w:rPr>
        <w:t>2+</w:t>
      </w:r>
      <w:r w:rsidRPr="008C282F">
        <w:rPr>
          <w:lang w:val="sv-SE"/>
        </w:rPr>
        <w:t>, dan Al</w:t>
      </w:r>
      <w:r w:rsidRPr="008C282F">
        <w:rPr>
          <w:vertAlign w:val="superscript"/>
          <w:lang w:val="sv-SE"/>
        </w:rPr>
        <w:t>3+</w:t>
      </w:r>
      <w:r w:rsidRPr="008C282F">
        <w:rPr>
          <w:lang w:val="sv-SE"/>
        </w:rPr>
        <w:t>) akan mendonorkan ion-ion positifnya. Ion positif tersebut akan bertugas untuk mengalirkan elektron dalam proses elektrolisis, sehingga dengan mudah untuk memutus ikatan H</w:t>
      </w:r>
      <w:r w:rsidRPr="008C282F">
        <w:rPr>
          <w:vertAlign w:val="subscript"/>
          <w:lang w:val="sv-SE"/>
        </w:rPr>
        <w:t>2</w:t>
      </w:r>
      <w:r w:rsidRPr="008C282F">
        <w:rPr>
          <w:lang w:val="sv-SE"/>
        </w:rPr>
        <w:t>O</w:t>
      </w:r>
      <w:r w:rsidR="008C282F">
        <w:rPr>
          <w:lang w:val="sv-SE"/>
        </w:rPr>
        <w:t xml:space="preserve"> </w:t>
      </w:r>
      <w:r w:rsidR="00BD544A">
        <w:rPr>
          <w:lang w:val="sv-SE"/>
        </w:rPr>
        <w:t>[11]</w:t>
      </w:r>
      <w:r w:rsidRPr="008C282F">
        <w:rPr>
          <w:lang w:val="sv-SE"/>
        </w:rPr>
        <w:t xml:space="preserve">. </w:t>
      </w:r>
    </w:p>
    <w:p w14:paraId="0FC0E004" w14:textId="755EA7C2" w:rsidR="002C1FD8" w:rsidRDefault="002C1FD8" w:rsidP="002C1FD8">
      <w:pPr>
        <w:ind w:left="720" w:firstLine="540"/>
        <w:jc w:val="both"/>
      </w:pPr>
      <w:r w:rsidRPr="009062B6">
        <w:rPr>
          <w:noProof/>
          <w:sz w:val="22"/>
          <w:szCs w:val="22"/>
        </w:rPr>
        <w:drawing>
          <wp:inline distT="0" distB="0" distL="0" distR="0" wp14:anchorId="4B56A10E" wp14:editId="45ADC625">
            <wp:extent cx="3533775" cy="21240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076" t="25940" r="17469" b="10490"/>
                    <a:stretch/>
                  </pic:blipFill>
                  <pic:spPr bwMode="auto">
                    <a:xfrm>
                      <a:off x="0" y="0"/>
                      <a:ext cx="3533775" cy="2124075"/>
                    </a:xfrm>
                    <a:prstGeom prst="rect">
                      <a:avLst/>
                    </a:prstGeom>
                    <a:ln>
                      <a:noFill/>
                    </a:ln>
                    <a:extLst>
                      <a:ext uri="{53640926-AAD7-44D8-BBD7-CCE9431645EC}">
                        <a14:shadowObscured xmlns:a14="http://schemas.microsoft.com/office/drawing/2010/main"/>
                      </a:ext>
                    </a:extLst>
                  </pic:spPr>
                </pic:pic>
              </a:graphicData>
            </a:graphic>
          </wp:inline>
        </w:drawing>
      </w:r>
    </w:p>
    <w:p w14:paraId="7AB634C4" w14:textId="2290E0AF" w:rsidR="007714CD" w:rsidRDefault="007714CD" w:rsidP="007714CD">
      <w:pPr>
        <w:ind w:left="720" w:firstLine="540"/>
        <w:jc w:val="center"/>
        <w:rPr>
          <w:sz w:val="18"/>
          <w:szCs w:val="18"/>
          <w:lang w:val="sv-SE"/>
        </w:rPr>
      </w:pPr>
      <w:r w:rsidRPr="00793C5E">
        <w:rPr>
          <w:b/>
          <w:bCs/>
          <w:sz w:val="18"/>
          <w:szCs w:val="18"/>
          <w:lang w:val="sv-SE"/>
        </w:rPr>
        <w:t xml:space="preserve">Gambar </w:t>
      </w:r>
      <w:r>
        <w:rPr>
          <w:b/>
          <w:bCs/>
          <w:sz w:val="18"/>
          <w:szCs w:val="18"/>
          <w:lang w:val="sv-SE"/>
        </w:rPr>
        <w:t>4</w:t>
      </w:r>
      <w:r w:rsidRPr="00793C5E">
        <w:rPr>
          <w:b/>
          <w:bCs/>
          <w:sz w:val="18"/>
          <w:szCs w:val="18"/>
          <w:lang w:val="sv-SE"/>
        </w:rPr>
        <w:t>.</w:t>
      </w:r>
      <w:r w:rsidRPr="00793C5E">
        <w:rPr>
          <w:sz w:val="18"/>
          <w:szCs w:val="18"/>
          <w:lang w:val="sv-SE"/>
        </w:rPr>
        <w:t xml:space="preserve"> </w:t>
      </w:r>
      <w:r>
        <w:rPr>
          <w:sz w:val="18"/>
          <w:szCs w:val="18"/>
          <w:lang w:val="sv-SE"/>
        </w:rPr>
        <w:t>Reaksi Senyawa mineral dan H</w:t>
      </w:r>
      <w:r w:rsidRPr="007714CD">
        <w:rPr>
          <w:sz w:val="18"/>
          <w:szCs w:val="18"/>
          <w:vertAlign w:val="subscript"/>
          <w:lang w:val="sv-SE"/>
        </w:rPr>
        <w:t>2</w:t>
      </w:r>
      <w:r>
        <w:rPr>
          <w:sz w:val="18"/>
          <w:szCs w:val="18"/>
          <w:lang w:val="sv-SE"/>
        </w:rPr>
        <w:t>O</w:t>
      </w:r>
    </w:p>
    <w:p w14:paraId="2B084C9A" w14:textId="77777777" w:rsidR="008C282F" w:rsidRPr="00793C5E" w:rsidRDefault="008C282F" w:rsidP="007714CD">
      <w:pPr>
        <w:ind w:left="720" w:firstLine="540"/>
        <w:jc w:val="center"/>
        <w:rPr>
          <w:sz w:val="18"/>
          <w:szCs w:val="18"/>
          <w:lang w:val="sv-SE"/>
        </w:rPr>
      </w:pPr>
    </w:p>
    <w:p w14:paraId="3201E884" w14:textId="70B913F3" w:rsidR="005A7F16" w:rsidRPr="008C282F" w:rsidRDefault="007714CD" w:rsidP="007714CD">
      <w:pPr>
        <w:ind w:left="720" w:firstLine="540"/>
        <w:jc w:val="both"/>
        <w:rPr>
          <w:lang w:val="sv-SE"/>
        </w:rPr>
      </w:pPr>
      <w:r w:rsidRPr="008C282F">
        <w:rPr>
          <w:lang w:val="sv-SE"/>
        </w:rPr>
        <w:t>Gambar 4. Menunjukkan senyawa mineral ikut berperan dalam proses pemecahan ikatan H2O menjadi prosuk dari hasil reaksi yaitu gas H</w:t>
      </w:r>
      <w:r w:rsidRPr="008C282F">
        <w:rPr>
          <w:vertAlign w:val="subscript"/>
          <w:lang w:val="sv-SE"/>
        </w:rPr>
        <w:t>2</w:t>
      </w:r>
      <w:r w:rsidRPr="008C282F">
        <w:rPr>
          <w:lang w:val="sv-SE"/>
        </w:rPr>
        <w:t xml:space="preserve">. </w:t>
      </w:r>
      <w:r w:rsidR="005A7F16">
        <w:rPr>
          <w:lang w:val="sv-SE"/>
        </w:rPr>
        <w:t xml:space="preserve">Pada Gambar 3 terlihat bahwa produksi gas </w:t>
      </w:r>
      <w:r w:rsidR="005A7F16">
        <w:rPr>
          <w:lang w:val="sv-SE"/>
        </w:rPr>
        <w:lastRenderedPageBreak/>
        <w:t xml:space="preserve">hidrogen tertinggi adalah ada pada sample B dengan penambahan katalis. Jika dibandingkan dengan air mineral murni maka kecepatan produksinya adalah sebesar 75% lebih cepat dan jika dibandingkan dengan air gambut daerah yang lain seperti A, C dan D maka </w:t>
      </w:r>
      <w:r w:rsidR="00976851">
        <w:rPr>
          <w:lang w:val="sv-SE"/>
        </w:rPr>
        <w:t>perbandingannya adalah lebih cepat 45%.</w:t>
      </w:r>
      <w:r w:rsidR="00427ECD">
        <w:rPr>
          <w:lang w:val="sv-SE"/>
        </w:rPr>
        <w:t xml:space="preserve"> Hal ini karena saat elektrolisa keadaan terlampau basa, dan banyak ion anodik dan katodik yang terserap selama perubahan asam menjadi basa oleh adanya katalis soda kue, terutama di air gambut daerah </w:t>
      </w:r>
      <w:commentRangeStart w:id="5"/>
      <w:r w:rsidR="00427ECD">
        <w:rPr>
          <w:lang w:val="sv-SE"/>
        </w:rPr>
        <w:t>B</w:t>
      </w:r>
      <w:commentRangeEnd w:id="5"/>
      <w:r w:rsidR="00353B43">
        <w:rPr>
          <w:rStyle w:val="CommentReference"/>
        </w:rPr>
        <w:commentReference w:id="5"/>
      </w:r>
      <w:r w:rsidR="00427ECD">
        <w:rPr>
          <w:lang w:val="sv-SE"/>
        </w:rPr>
        <w:t>.</w:t>
      </w:r>
      <w:r>
        <w:rPr>
          <w:lang w:val="sv-SE"/>
        </w:rPr>
        <w:t xml:space="preserve"> Hal tersebut menunjukkan bahwa pada sampel B </w:t>
      </w:r>
      <w:r w:rsidR="003429D9">
        <w:rPr>
          <w:lang w:val="sv-SE"/>
        </w:rPr>
        <w:t>merupakan elektrolit paling kuat dibandingkan dengan sampel yang lainnya, sehingga proses elektrolisis dapat dilakukan dengan mudah untuk menghasilkan gas hidrogen.</w:t>
      </w:r>
    </w:p>
    <w:p w14:paraId="477DE53C" w14:textId="445CA63D" w:rsidR="00DB2336" w:rsidRDefault="00DB2336">
      <w:pPr>
        <w:ind w:left="720" w:firstLine="540"/>
        <w:jc w:val="both"/>
        <w:rPr>
          <w:lang w:val="sv-SE"/>
        </w:rPr>
      </w:pPr>
    </w:p>
    <w:p w14:paraId="033CF65E" w14:textId="58A7D443" w:rsidR="00DF5843" w:rsidRDefault="00DF5843" w:rsidP="00DF5843">
      <w:pPr>
        <w:pStyle w:val="Heading2"/>
        <w:keepLines/>
        <w:numPr>
          <w:ilvl w:val="1"/>
          <w:numId w:val="2"/>
        </w:numPr>
        <w:spacing w:before="0" w:after="0" w:line="259" w:lineRule="auto"/>
        <w:ind w:left="990" w:hanging="540"/>
        <w:jc w:val="both"/>
        <w:rPr>
          <w:rFonts w:ascii="Times New Roman" w:hAnsi="Times New Roman" w:cs="Times New Roman"/>
          <w:b w:val="0"/>
          <w:bCs/>
          <w:i w:val="0"/>
          <w:iCs/>
          <w:sz w:val="20"/>
          <w:szCs w:val="20"/>
          <w:lang w:val="sv-SE"/>
        </w:rPr>
      </w:pPr>
      <w:r w:rsidRPr="00DF5843">
        <w:rPr>
          <w:rFonts w:ascii="Times New Roman" w:hAnsi="Times New Roman" w:cs="Times New Roman"/>
          <w:b w:val="0"/>
          <w:bCs/>
          <w:i w:val="0"/>
          <w:iCs/>
          <w:sz w:val="20"/>
          <w:szCs w:val="20"/>
          <w:lang w:val="sv-SE"/>
        </w:rPr>
        <w:t>Produktivitas Gas Hidrogen perluasan penampang plat</w:t>
      </w:r>
    </w:p>
    <w:p w14:paraId="3986FFDB" w14:textId="77777777" w:rsidR="00DF5843" w:rsidRPr="00DF5843" w:rsidRDefault="00DF5843" w:rsidP="00DF5843">
      <w:pPr>
        <w:pStyle w:val="Normal1"/>
        <w:rPr>
          <w:lang w:val="sv-SE"/>
        </w:rPr>
      </w:pPr>
    </w:p>
    <w:p w14:paraId="30A02191" w14:textId="291CAFF9" w:rsidR="00DF5843" w:rsidRDefault="00DF5843">
      <w:pPr>
        <w:ind w:left="720" w:firstLine="540"/>
        <w:jc w:val="both"/>
        <w:rPr>
          <w:lang w:val="sv-SE"/>
        </w:rPr>
      </w:pPr>
      <w:r>
        <w:rPr>
          <w:noProof/>
          <w:lang w:val="en-US" w:eastAsia="en-US"/>
        </w:rPr>
        <w:drawing>
          <wp:inline distT="0" distB="0" distL="0" distR="0" wp14:anchorId="552022E6" wp14:editId="4CE7AD91">
            <wp:extent cx="4105275" cy="279082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38587A" w14:textId="23E084F4" w:rsidR="00DF5843" w:rsidRPr="00793C5E" w:rsidRDefault="00DF5843" w:rsidP="00DF5843">
      <w:pPr>
        <w:ind w:left="720" w:firstLine="540"/>
        <w:jc w:val="center"/>
        <w:rPr>
          <w:sz w:val="18"/>
          <w:szCs w:val="18"/>
          <w:lang w:val="sv-SE"/>
        </w:rPr>
      </w:pPr>
      <w:r w:rsidRPr="00793C5E">
        <w:rPr>
          <w:b/>
          <w:bCs/>
          <w:sz w:val="18"/>
          <w:szCs w:val="18"/>
          <w:lang w:val="sv-SE"/>
        </w:rPr>
        <w:t xml:space="preserve">Gambar </w:t>
      </w:r>
      <w:r w:rsidR="003429D9">
        <w:rPr>
          <w:b/>
          <w:bCs/>
          <w:sz w:val="18"/>
          <w:szCs w:val="18"/>
          <w:lang w:val="sv-SE"/>
        </w:rPr>
        <w:t>5</w:t>
      </w:r>
      <w:r w:rsidRPr="00793C5E">
        <w:rPr>
          <w:b/>
          <w:bCs/>
          <w:sz w:val="18"/>
          <w:szCs w:val="18"/>
          <w:lang w:val="sv-SE"/>
        </w:rPr>
        <w:t>.</w:t>
      </w:r>
      <w:r w:rsidRPr="00793C5E">
        <w:rPr>
          <w:sz w:val="18"/>
          <w:szCs w:val="18"/>
          <w:lang w:val="sv-SE"/>
        </w:rPr>
        <w:t xml:space="preserve"> Produktivitas Gas Hidrogen</w:t>
      </w:r>
      <w:r>
        <w:rPr>
          <w:sz w:val="18"/>
          <w:szCs w:val="18"/>
          <w:lang w:val="sv-SE"/>
        </w:rPr>
        <w:t xml:space="preserve"> Perluasan Plat</w:t>
      </w:r>
    </w:p>
    <w:p w14:paraId="4C979B94" w14:textId="77777777" w:rsidR="00DF5843" w:rsidRDefault="00DF5843">
      <w:pPr>
        <w:ind w:left="720" w:firstLine="540"/>
        <w:jc w:val="both"/>
        <w:rPr>
          <w:lang w:val="sv-SE"/>
        </w:rPr>
      </w:pPr>
    </w:p>
    <w:p w14:paraId="0D42445F" w14:textId="033001FD" w:rsidR="00DF5843" w:rsidRPr="002426E9" w:rsidRDefault="00427ECD">
      <w:pPr>
        <w:ind w:left="720" w:firstLine="540"/>
        <w:jc w:val="both"/>
        <w:rPr>
          <w:lang w:val="sv-SE"/>
        </w:rPr>
      </w:pPr>
      <w:r>
        <w:rPr>
          <w:lang w:val="sv-SE"/>
        </w:rPr>
        <w:t>Dilihat dari luasan permukaan plat, kecepa</w:t>
      </w:r>
      <w:r w:rsidR="002426E9">
        <w:rPr>
          <w:lang w:val="sv-SE"/>
        </w:rPr>
        <w:t xml:space="preserve">tan produksi berdasarkan waktu, tertinggi adalah pada sampel B. terlihat pada Gambar 4, awal produksi adalah kecepatan kurang lebih sama, namun setelah di menit 20 akan meningkat dari 156,25 </w:t>
      </w:r>
      <w:r w:rsidR="002426E9" w:rsidRPr="00BB091A">
        <w:rPr>
          <w:lang w:val="sv-SE"/>
        </w:rPr>
        <w:t>mL/m</w:t>
      </w:r>
      <w:r w:rsidR="002426E9" w:rsidRPr="00BB091A">
        <w:rPr>
          <w:vertAlign w:val="superscript"/>
          <w:lang w:val="sv-SE"/>
        </w:rPr>
        <w:t>2</w:t>
      </w:r>
      <w:r w:rsidR="002426E9">
        <w:rPr>
          <w:vertAlign w:val="superscript"/>
          <w:lang w:val="sv-SE"/>
        </w:rPr>
        <w:t xml:space="preserve"> </w:t>
      </w:r>
      <w:r w:rsidR="002426E9">
        <w:rPr>
          <w:lang w:val="sv-SE"/>
        </w:rPr>
        <w:t xml:space="preserve">menjadi </w:t>
      </w:r>
      <w:r w:rsidR="002426E9" w:rsidRPr="00BB091A">
        <w:rPr>
          <w:lang w:val="sv-SE"/>
        </w:rPr>
        <w:t>546,875 mL/m</w:t>
      </w:r>
      <w:r w:rsidR="002426E9" w:rsidRPr="00BB091A">
        <w:rPr>
          <w:vertAlign w:val="superscript"/>
          <w:lang w:val="sv-SE"/>
        </w:rPr>
        <w:t>2</w:t>
      </w:r>
      <w:r w:rsidR="002426E9">
        <w:rPr>
          <w:lang w:val="sv-SE"/>
        </w:rPr>
        <w:t>. Peningk</w:t>
      </w:r>
      <w:r w:rsidR="0098656F">
        <w:rPr>
          <w:lang w:val="sv-SE"/>
        </w:rPr>
        <w:t>a</w:t>
      </w:r>
      <w:r w:rsidR="002426E9">
        <w:rPr>
          <w:lang w:val="sv-SE"/>
        </w:rPr>
        <w:t>tan terjadi sejak menit ke 10</w:t>
      </w:r>
      <w:r w:rsidR="0098656F">
        <w:rPr>
          <w:lang w:val="sv-SE"/>
        </w:rPr>
        <w:t>, sekitar 50% jika dibandingkan dengan air lainnya. P</w:t>
      </w:r>
      <w:r w:rsidR="0098656F" w:rsidRPr="0098656F">
        <w:rPr>
          <w:lang w:val="sv-SE"/>
        </w:rPr>
        <w:t>enambahan Katalis terjadi karena ketika soda kue (Natrium Bikarbonat atau NaHCO3 ) ditambahkan ke Air Gambut pH Air Gambut meningkat karena soda kue bersifat basa dan dapat berpungsi sebagai zat pengikat atau pemberi ion ke dalam larutan</w:t>
      </w:r>
      <w:r w:rsidR="00F814A6">
        <w:rPr>
          <w:lang w:val="sv-SE"/>
        </w:rPr>
        <w:t xml:space="preserve"> </w:t>
      </w:r>
      <w:r w:rsidR="00F814A6">
        <w:rPr>
          <w:lang w:val="sv-SE"/>
        </w:rPr>
        <w:fldChar w:fldCharType="begin" w:fldLock="1"/>
      </w:r>
      <w:r w:rsidR="00BD544A">
        <w:rPr>
          <w:lang w:val="sv-SE"/>
        </w:rPr>
        <w:instrText>ADDIN CSL_CITATION {"citationItems":[{"id":"ITEM-1","itemData":{"author":[{"dropping-particle":"","family":"Saputra","given":"Rian","non-dropping-particle":"","parse-names":false,"suffix":""}],"id":"ITEM-1","issued":{"date-parts":[["2021","8","9"]]},"publisher":"Universitas Islam Malang","title":"Pengaruh Katalis Koh Terhadap Produksi Hho Hasil Elektrolisis Menggunakan Generator Wet Cell","type":"article-journal"},"uris":["http://www.mendeley.com/documents/?uuid=7efd4c29-d415-3c87-8869-2ecd79d995c6"]}],"mendeley":{"formattedCitation":"[11]","manualFormatting":"[12]","plainTextFormattedCitation":"[11]"},"properties":{"noteIndex":0},"schema":"https://github.com/citation-style-language/schema/raw/master/csl-citation.json"}</w:instrText>
      </w:r>
      <w:r w:rsidR="00F814A6">
        <w:rPr>
          <w:lang w:val="sv-SE"/>
        </w:rPr>
        <w:fldChar w:fldCharType="separate"/>
      </w:r>
      <w:r w:rsidR="00F814A6" w:rsidRPr="00F814A6">
        <w:rPr>
          <w:noProof/>
          <w:lang w:val="sv-SE"/>
        </w:rPr>
        <w:t>[1</w:t>
      </w:r>
      <w:r w:rsidR="00BD544A">
        <w:rPr>
          <w:noProof/>
          <w:lang w:val="sv-SE"/>
        </w:rPr>
        <w:t>2</w:t>
      </w:r>
      <w:r w:rsidR="00F814A6" w:rsidRPr="00F814A6">
        <w:rPr>
          <w:noProof/>
          <w:lang w:val="sv-SE"/>
        </w:rPr>
        <w:t>]</w:t>
      </w:r>
      <w:r w:rsidR="00F814A6">
        <w:rPr>
          <w:lang w:val="sv-SE"/>
        </w:rPr>
        <w:fldChar w:fldCharType="end"/>
      </w:r>
      <w:r w:rsidR="0098656F" w:rsidRPr="0098656F">
        <w:rPr>
          <w:lang w:val="sv-SE"/>
        </w:rPr>
        <w:t>.</w:t>
      </w:r>
    </w:p>
    <w:p w14:paraId="3CE082B5" w14:textId="77777777" w:rsidR="002426E9" w:rsidRDefault="002426E9">
      <w:pPr>
        <w:ind w:left="720" w:firstLine="540"/>
        <w:jc w:val="both"/>
        <w:rPr>
          <w:lang w:val="sv-SE"/>
        </w:rPr>
      </w:pPr>
    </w:p>
    <w:p w14:paraId="1D641859" w14:textId="2A9FA0D4" w:rsidR="00DB2336" w:rsidRPr="00793C5E" w:rsidRDefault="00793C5E" w:rsidP="00793C5E">
      <w:pPr>
        <w:pStyle w:val="Heading2"/>
        <w:keepLines/>
        <w:numPr>
          <w:ilvl w:val="1"/>
          <w:numId w:val="2"/>
        </w:numPr>
        <w:spacing w:before="0" w:after="0" w:line="259" w:lineRule="auto"/>
        <w:ind w:left="990" w:hanging="540"/>
        <w:jc w:val="both"/>
        <w:rPr>
          <w:rFonts w:ascii="Times New Roman" w:eastAsia="Times New Roman" w:hAnsi="Times New Roman" w:cs="Times New Roman"/>
          <w:b w:val="0"/>
          <w:i w:val="0"/>
          <w:sz w:val="20"/>
          <w:szCs w:val="20"/>
        </w:rPr>
      </w:pPr>
      <w:r>
        <w:rPr>
          <w:rFonts w:ascii="Times New Roman" w:eastAsia="Times New Roman" w:hAnsi="Times New Roman" w:cs="Times New Roman"/>
          <w:b w:val="0"/>
          <w:i w:val="0"/>
          <w:sz w:val="20"/>
          <w:szCs w:val="20"/>
        </w:rPr>
        <w:t>Pengukuran pH air</w:t>
      </w:r>
    </w:p>
    <w:p w14:paraId="35177369" w14:textId="00336C99" w:rsidR="00DB2336" w:rsidRDefault="00DB2336">
      <w:pPr>
        <w:ind w:left="720" w:firstLine="540"/>
        <w:jc w:val="both"/>
        <w:rPr>
          <w:lang w:val="sv-SE"/>
        </w:rPr>
      </w:pPr>
    </w:p>
    <w:p w14:paraId="4FD9D08B" w14:textId="448B3B0F" w:rsidR="00793C5E" w:rsidRPr="00793C5E" w:rsidRDefault="00793C5E">
      <w:pPr>
        <w:ind w:left="720" w:firstLine="540"/>
        <w:jc w:val="both"/>
        <w:rPr>
          <w:sz w:val="18"/>
          <w:szCs w:val="18"/>
          <w:lang w:val="sv-SE"/>
        </w:rPr>
      </w:pPr>
      <w:r w:rsidRPr="00793C5E">
        <w:rPr>
          <w:b/>
          <w:bCs/>
          <w:sz w:val="18"/>
          <w:szCs w:val="18"/>
          <w:lang w:val="sv-SE"/>
        </w:rPr>
        <w:t>Tabel 1.</w:t>
      </w:r>
      <w:r w:rsidRPr="00793C5E">
        <w:rPr>
          <w:sz w:val="18"/>
          <w:szCs w:val="18"/>
          <w:lang w:val="sv-SE"/>
        </w:rPr>
        <w:t xml:space="preserve"> Hasil Pengujian pH</w:t>
      </w:r>
    </w:p>
    <w:p w14:paraId="29592B4C" w14:textId="5CDEDA59" w:rsidR="00793C5E" w:rsidRDefault="00793C5E">
      <w:pPr>
        <w:ind w:left="720" w:firstLine="540"/>
        <w:jc w:val="both"/>
        <w:rPr>
          <w:lang w:val="sv-SE"/>
        </w:rPr>
      </w:pPr>
    </w:p>
    <w:tbl>
      <w:tblPr>
        <w:tblW w:w="0" w:type="auto"/>
        <w:jc w:val="center"/>
        <w:tblBorders>
          <w:bottom w:val="single" w:sz="4" w:space="0" w:color="auto"/>
        </w:tblBorders>
        <w:tblLook w:val="04A0" w:firstRow="1" w:lastRow="0" w:firstColumn="1" w:lastColumn="0" w:noHBand="0" w:noVBand="1"/>
      </w:tblPr>
      <w:tblGrid>
        <w:gridCol w:w="1783"/>
        <w:gridCol w:w="1078"/>
        <w:gridCol w:w="1068"/>
        <w:gridCol w:w="1068"/>
        <w:gridCol w:w="1078"/>
        <w:gridCol w:w="1051"/>
      </w:tblGrid>
      <w:tr w:rsidR="00793C5E" w:rsidRPr="00793C5E" w14:paraId="2165C49F" w14:textId="77777777" w:rsidTr="00EE09B8">
        <w:trPr>
          <w:trHeight w:val="521"/>
          <w:jc w:val="center"/>
        </w:trPr>
        <w:tc>
          <w:tcPr>
            <w:tcW w:w="0" w:type="auto"/>
            <w:tcBorders>
              <w:top w:val="single" w:sz="4" w:space="0" w:color="auto"/>
              <w:left w:val="nil"/>
              <w:bottom w:val="single" w:sz="4" w:space="0" w:color="auto"/>
              <w:right w:val="nil"/>
            </w:tcBorders>
            <w:vAlign w:val="center"/>
            <w:hideMark/>
          </w:tcPr>
          <w:p w14:paraId="18E9A779" w14:textId="77777777" w:rsidR="00793C5E" w:rsidRPr="00793C5E" w:rsidRDefault="00793C5E">
            <w:pPr>
              <w:jc w:val="center"/>
              <w:rPr>
                <w:color w:val="000000"/>
                <w:sz w:val="18"/>
                <w:szCs w:val="22"/>
                <w:lang w:val="en-US"/>
              </w:rPr>
            </w:pPr>
            <w:r w:rsidRPr="00793C5E">
              <w:rPr>
                <w:color w:val="000000"/>
                <w:sz w:val="18"/>
                <w:szCs w:val="22"/>
                <w:lang w:val="en-US"/>
              </w:rPr>
              <w:t>Pengujian pH</w:t>
            </w:r>
          </w:p>
        </w:tc>
        <w:tc>
          <w:tcPr>
            <w:tcW w:w="0" w:type="auto"/>
            <w:tcBorders>
              <w:top w:val="single" w:sz="4" w:space="0" w:color="auto"/>
              <w:left w:val="nil"/>
              <w:bottom w:val="single" w:sz="4" w:space="0" w:color="auto"/>
              <w:right w:val="nil"/>
            </w:tcBorders>
            <w:vAlign w:val="center"/>
            <w:hideMark/>
          </w:tcPr>
          <w:p w14:paraId="56CA9BC8" w14:textId="77777777" w:rsidR="00793C5E" w:rsidRPr="00793C5E" w:rsidRDefault="00793C5E">
            <w:pPr>
              <w:jc w:val="center"/>
              <w:rPr>
                <w:color w:val="000000"/>
                <w:sz w:val="18"/>
                <w:szCs w:val="22"/>
                <w:lang w:val="en-US"/>
              </w:rPr>
            </w:pPr>
            <w:r w:rsidRPr="00793C5E">
              <w:rPr>
                <w:color w:val="000000"/>
                <w:sz w:val="18"/>
                <w:szCs w:val="22"/>
                <w:lang w:val="da-DK"/>
              </w:rPr>
              <w:t xml:space="preserve">Sampel A + </w:t>
            </w:r>
          </w:p>
        </w:tc>
        <w:tc>
          <w:tcPr>
            <w:tcW w:w="0" w:type="auto"/>
            <w:tcBorders>
              <w:top w:val="single" w:sz="4" w:space="0" w:color="auto"/>
              <w:left w:val="nil"/>
              <w:bottom w:val="single" w:sz="4" w:space="0" w:color="auto"/>
              <w:right w:val="nil"/>
            </w:tcBorders>
            <w:vAlign w:val="center"/>
            <w:hideMark/>
          </w:tcPr>
          <w:p w14:paraId="35C724CB" w14:textId="77777777" w:rsidR="00793C5E" w:rsidRPr="00793C5E" w:rsidRDefault="00793C5E">
            <w:pPr>
              <w:jc w:val="center"/>
              <w:rPr>
                <w:color w:val="000000"/>
                <w:sz w:val="18"/>
                <w:szCs w:val="22"/>
                <w:lang w:val="en-US"/>
              </w:rPr>
            </w:pPr>
            <w:r w:rsidRPr="00793C5E">
              <w:rPr>
                <w:color w:val="000000"/>
                <w:sz w:val="18"/>
                <w:szCs w:val="22"/>
                <w:lang w:val="da-DK"/>
              </w:rPr>
              <w:t xml:space="preserve">Sampel B + </w:t>
            </w:r>
          </w:p>
        </w:tc>
        <w:tc>
          <w:tcPr>
            <w:tcW w:w="0" w:type="auto"/>
            <w:tcBorders>
              <w:top w:val="single" w:sz="4" w:space="0" w:color="auto"/>
              <w:left w:val="nil"/>
              <w:bottom w:val="single" w:sz="4" w:space="0" w:color="auto"/>
              <w:right w:val="nil"/>
            </w:tcBorders>
            <w:vAlign w:val="center"/>
            <w:hideMark/>
          </w:tcPr>
          <w:p w14:paraId="33DB511F" w14:textId="77777777" w:rsidR="00793C5E" w:rsidRPr="00793C5E" w:rsidRDefault="00793C5E">
            <w:pPr>
              <w:jc w:val="center"/>
              <w:rPr>
                <w:color w:val="000000"/>
                <w:sz w:val="18"/>
                <w:szCs w:val="22"/>
                <w:lang w:val="en-US"/>
              </w:rPr>
            </w:pPr>
            <w:r w:rsidRPr="00793C5E">
              <w:rPr>
                <w:color w:val="000000"/>
                <w:sz w:val="18"/>
                <w:szCs w:val="22"/>
                <w:lang w:val="da-DK"/>
              </w:rPr>
              <w:t xml:space="preserve">Sampel C + </w:t>
            </w:r>
          </w:p>
        </w:tc>
        <w:tc>
          <w:tcPr>
            <w:tcW w:w="0" w:type="auto"/>
            <w:tcBorders>
              <w:top w:val="single" w:sz="4" w:space="0" w:color="auto"/>
              <w:left w:val="nil"/>
              <w:bottom w:val="single" w:sz="4" w:space="0" w:color="auto"/>
              <w:right w:val="nil"/>
            </w:tcBorders>
            <w:vAlign w:val="center"/>
            <w:hideMark/>
          </w:tcPr>
          <w:p w14:paraId="7FC3CFC6" w14:textId="77777777" w:rsidR="00793C5E" w:rsidRPr="00793C5E" w:rsidRDefault="00793C5E">
            <w:pPr>
              <w:jc w:val="center"/>
              <w:rPr>
                <w:color w:val="000000"/>
                <w:sz w:val="18"/>
                <w:szCs w:val="22"/>
                <w:lang w:val="en-US"/>
              </w:rPr>
            </w:pPr>
            <w:r w:rsidRPr="00793C5E">
              <w:rPr>
                <w:color w:val="000000"/>
                <w:sz w:val="18"/>
                <w:szCs w:val="22"/>
                <w:lang w:val="da-DK"/>
              </w:rPr>
              <w:t xml:space="preserve">Sampel D + </w:t>
            </w:r>
          </w:p>
        </w:tc>
        <w:tc>
          <w:tcPr>
            <w:tcW w:w="0" w:type="auto"/>
            <w:tcBorders>
              <w:top w:val="single" w:sz="4" w:space="0" w:color="auto"/>
              <w:left w:val="nil"/>
              <w:bottom w:val="single" w:sz="4" w:space="0" w:color="auto"/>
              <w:right w:val="nil"/>
            </w:tcBorders>
            <w:vAlign w:val="center"/>
            <w:hideMark/>
          </w:tcPr>
          <w:p w14:paraId="1606E401" w14:textId="77777777" w:rsidR="00793C5E" w:rsidRPr="00793C5E" w:rsidRDefault="00793C5E">
            <w:pPr>
              <w:jc w:val="center"/>
              <w:rPr>
                <w:color w:val="000000"/>
                <w:sz w:val="18"/>
                <w:szCs w:val="22"/>
                <w:lang w:val="en-US"/>
              </w:rPr>
            </w:pPr>
            <w:r w:rsidRPr="00793C5E">
              <w:rPr>
                <w:color w:val="000000"/>
                <w:sz w:val="18"/>
                <w:szCs w:val="22"/>
                <w:lang w:val="da-DK"/>
              </w:rPr>
              <w:t xml:space="preserve">Air mineral </w:t>
            </w:r>
          </w:p>
        </w:tc>
      </w:tr>
      <w:tr w:rsidR="00793C5E" w:rsidRPr="00793C5E" w14:paraId="750FE168" w14:textId="77777777" w:rsidTr="00976851">
        <w:trPr>
          <w:trHeight w:val="315"/>
          <w:jc w:val="center"/>
        </w:trPr>
        <w:tc>
          <w:tcPr>
            <w:tcW w:w="0" w:type="auto"/>
            <w:tcBorders>
              <w:top w:val="single" w:sz="4" w:space="0" w:color="auto"/>
              <w:left w:val="nil"/>
              <w:bottom w:val="nil"/>
              <w:right w:val="nil"/>
            </w:tcBorders>
            <w:vAlign w:val="center"/>
            <w:hideMark/>
          </w:tcPr>
          <w:p w14:paraId="5834BB76" w14:textId="77777777" w:rsidR="00793C5E" w:rsidRPr="00793C5E" w:rsidRDefault="00793C5E">
            <w:pPr>
              <w:jc w:val="center"/>
              <w:rPr>
                <w:color w:val="000000"/>
                <w:sz w:val="18"/>
                <w:szCs w:val="22"/>
                <w:lang w:val="en-US"/>
              </w:rPr>
            </w:pPr>
            <w:r w:rsidRPr="00793C5E">
              <w:rPr>
                <w:color w:val="000000"/>
                <w:sz w:val="18"/>
                <w:szCs w:val="22"/>
                <w:lang w:val="da-DK"/>
              </w:rPr>
              <w:t>Air Gambut murni</w:t>
            </w:r>
          </w:p>
        </w:tc>
        <w:tc>
          <w:tcPr>
            <w:tcW w:w="0" w:type="auto"/>
            <w:tcBorders>
              <w:top w:val="single" w:sz="4" w:space="0" w:color="auto"/>
              <w:left w:val="nil"/>
              <w:bottom w:val="nil"/>
              <w:right w:val="nil"/>
            </w:tcBorders>
            <w:vAlign w:val="center"/>
            <w:hideMark/>
          </w:tcPr>
          <w:p w14:paraId="7A088471" w14:textId="77777777" w:rsidR="00793C5E" w:rsidRPr="00793C5E" w:rsidRDefault="00793C5E" w:rsidP="00976851">
            <w:pPr>
              <w:jc w:val="center"/>
              <w:rPr>
                <w:color w:val="000000"/>
                <w:sz w:val="18"/>
                <w:szCs w:val="22"/>
                <w:lang w:val="en-US"/>
              </w:rPr>
            </w:pPr>
            <w:r w:rsidRPr="00793C5E">
              <w:rPr>
                <w:color w:val="000000"/>
                <w:sz w:val="18"/>
                <w:szCs w:val="22"/>
                <w:lang w:val="da-DK"/>
              </w:rPr>
              <w:t>4,7</w:t>
            </w:r>
          </w:p>
        </w:tc>
        <w:tc>
          <w:tcPr>
            <w:tcW w:w="0" w:type="auto"/>
            <w:tcBorders>
              <w:top w:val="single" w:sz="4" w:space="0" w:color="auto"/>
              <w:left w:val="nil"/>
              <w:bottom w:val="nil"/>
              <w:right w:val="nil"/>
            </w:tcBorders>
            <w:vAlign w:val="center"/>
            <w:hideMark/>
          </w:tcPr>
          <w:p w14:paraId="33CDD671" w14:textId="77777777" w:rsidR="00793C5E" w:rsidRPr="00793C5E" w:rsidRDefault="00793C5E" w:rsidP="00976851">
            <w:pPr>
              <w:jc w:val="center"/>
              <w:rPr>
                <w:color w:val="000000"/>
                <w:sz w:val="18"/>
                <w:szCs w:val="22"/>
                <w:lang w:val="en-US"/>
              </w:rPr>
            </w:pPr>
            <w:r w:rsidRPr="00793C5E">
              <w:rPr>
                <w:color w:val="000000"/>
                <w:sz w:val="18"/>
                <w:szCs w:val="22"/>
                <w:lang w:val="en-US"/>
              </w:rPr>
              <w:t>3,2</w:t>
            </w:r>
          </w:p>
        </w:tc>
        <w:tc>
          <w:tcPr>
            <w:tcW w:w="0" w:type="auto"/>
            <w:tcBorders>
              <w:top w:val="single" w:sz="4" w:space="0" w:color="auto"/>
              <w:left w:val="nil"/>
              <w:bottom w:val="nil"/>
              <w:right w:val="nil"/>
            </w:tcBorders>
            <w:vAlign w:val="center"/>
            <w:hideMark/>
          </w:tcPr>
          <w:p w14:paraId="7AA87C66" w14:textId="77777777" w:rsidR="00793C5E" w:rsidRPr="00793C5E" w:rsidRDefault="00793C5E" w:rsidP="00976851">
            <w:pPr>
              <w:jc w:val="center"/>
              <w:rPr>
                <w:color w:val="000000"/>
                <w:sz w:val="18"/>
                <w:szCs w:val="22"/>
                <w:lang w:val="en-US"/>
              </w:rPr>
            </w:pPr>
            <w:r w:rsidRPr="00793C5E">
              <w:rPr>
                <w:color w:val="000000"/>
                <w:sz w:val="18"/>
                <w:szCs w:val="22"/>
                <w:lang w:val="da-DK"/>
              </w:rPr>
              <w:t>4,2</w:t>
            </w:r>
          </w:p>
        </w:tc>
        <w:tc>
          <w:tcPr>
            <w:tcW w:w="0" w:type="auto"/>
            <w:tcBorders>
              <w:top w:val="single" w:sz="4" w:space="0" w:color="auto"/>
              <w:left w:val="nil"/>
              <w:bottom w:val="nil"/>
              <w:right w:val="nil"/>
            </w:tcBorders>
            <w:vAlign w:val="center"/>
            <w:hideMark/>
          </w:tcPr>
          <w:p w14:paraId="2CB93C9B" w14:textId="77777777" w:rsidR="00793C5E" w:rsidRPr="00793C5E" w:rsidRDefault="00793C5E" w:rsidP="00976851">
            <w:pPr>
              <w:jc w:val="center"/>
              <w:rPr>
                <w:color w:val="000000"/>
                <w:sz w:val="18"/>
                <w:szCs w:val="22"/>
                <w:lang w:val="en-US"/>
              </w:rPr>
            </w:pPr>
            <w:r w:rsidRPr="00793C5E">
              <w:rPr>
                <w:color w:val="000000"/>
                <w:sz w:val="18"/>
                <w:szCs w:val="22"/>
                <w:lang w:val="da-DK"/>
              </w:rPr>
              <w:t>3,8</w:t>
            </w:r>
          </w:p>
        </w:tc>
        <w:tc>
          <w:tcPr>
            <w:tcW w:w="0" w:type="auto"/>
            <w:tcBorders>
              <w:top w:val="single" w:sz="4" w:space="0" w:color="auto"/>
              <w:left w:val="nil"/>
              <w:bottom w:val="nil"/>
              <w:right w:val="nil"/>
            </w:tcBorders>
            <w:vAlign w:val="center"/>
            <w:hideMark/>
          </w:tcPr>
          <w:p w14:paraId="5956E158" w14:textId="77777777" w:rsidR="00793C5E" w:rsidRPr="00793C5E" w:rsidRDefault="00793C5E" w:rsidP="00976851">
            <w:pPr>
              <w:jc w:val="center"/>
              <w:rPr>
                <w:color w:val="000000"/>
                <w:sz w:val="18"/>
                <w:szCs w:val="22"/>
                <w:lang w:val="en-US"/>
              </w:rPr>
            </w:pPr>
            <w:r w:rsidRPr="00793C5E">
              <w:rPr>
                <w:color w:val="000000"/>
                <w:sz w:val="18"/>
                <w:szCs w:val="22"/>
                <w:lang w:val="en-US"/>
              </w:rPr>
              <w:t>6,9</w:t>
            </w:r>
          </w:p>
        </w:tc>
      </w:tr>
      <w:tr w:rsidR="00793C5E" w:rsidRPr="00793C5E" w14:paraId="46D9435D" w14:textId="77777777" w:rsidTr="00976851">
        <w:trPr>
          <w:trHeight w:val="315"/>
          <w:jc w:val="center"/>
        </w:trPr>
        <w:tc>
          <w:tcPr>
            <w:tcW w:w="0" w:type="auto"/>
            <w:tcBorders>
              <w:top w:val="nil"/>
              <w:left w:val="nil"/>
              <w:bottom w:val="nil"/>
              <w:right w:val="nil"/>
            </w:tcBorders>
            <w:vAlign w:val="center"/>
            <w:hideMark/>
          </w:tcPr>
          <w:p w14:paraId="7D4736F5" w14:textId="77777777" w:rsidR="00793C5E" w:rsidRPr="00793C5E" w:rsidRDefault="00793C5E">
            <w:pPr>
              <w:jc w:val="center"/>
              <w:rPr>
                <w:color w:val="000000"/>
                <w:sz w:val="18"/>
                <w:szCs w:val="22"/>
                <w:lang w:val="en-US"/>
              </w:rPr>
            </w:pPr>
            <w:r w:rsidRPr="00793C5E">
              <w:rPr>
                <w:color w:val="000000"/>
                <w:sz w:val="18"/>
                <w:szCs w:val="22"/>
                <w:lang w:val="en-US"/>
              </w:rPr>
              <w:t xml:space="preserve">Air Gambut + Katalis </w:t>
            </w:r>
          </w:p>
        </w:tc>
        <w:tc>
          <w:tcPr>
            <w:tcW w:w="0" w:type="auto"/>
            <w:tcBorders>
              <w:top w:val="nil"/>
              <w:left w:val="nil"/>
              <w:bottom w:val="nil"/>
              <w:right w:val="nil"/>
            </w:tcBorders>
            <w:vAlign w:val="center"/>
            <w:hideMark/>
          </w:tcPr>
          <w:p w14:paraId="30144FAA" w14:textId="77777777" w:rsidR="00793C5E" w:rsidRPr="00793C5E" w:rsidRDefault="00793C5E" w:rsidP="00976851">
            <w:pPr>
              <w:jc w:val="center"/>
              <w:rPr>
                <w:color w:val="000000"/>
                <w:sz w:val="18"/>
                <w:szCs w:val="22"/>
                <w:lang w:val="en-US"/>
              </w:rPr>
            </w:pPr>
            <w:r w:rsidRPr="00793C5E">
              <w:rPr>
                <w:color w:val="000000"/>
                <w:sz w:val="18"/>
                <w:szCs w:val="22"/>
                <w:lang w:val="da-DK"/>
              </w:rPr>
              <w:t>7,8</w:t>
            </w:r>
          </w:p>
        </w:tc>
        <w:tc>
          <w:tcPr>
            <w:tcW w:w="0" w:type="auto"/>
            <w:tcBorders>
              <w:top w:val="nil"/>
              <w:left w:val="nil"/>
              <w:bottom w:val="nil"/>
              <w:right w:val="nil"/>
            </w:tcBorders>
            <w:vAlign w:val="center"/>
            <w:hideMark/>
          </w:tcPr>
          <w:p w14:paraId="1640ED93" w14:textId="77777777" w:rsidR="00793C5E" w:rsidRPr="00793C5E" w:rsidRDefault="00793C5E" w:rsidP="00976851">
            <w:pPr>
              <w:jc w:val="center"/>
              <w:rPr>
                <w:color w:val="000000"/>
                <w:sz w:val="18"/>
                <w:szCs w:val="22"/>
                <w:lang w:val="en-US"/>
              </w:rPr>
            </w:pPr>
            <w:r w:rsidRPr="00793C5E">
              <w:rPr>
                <w:color w:val="000000"/>
                <w:sz w:val="18"/>
                <w:szCs w:val="22"/>
                <w:lang w:val="en-US"/>
              </w:rPr>
              <w:t>8,4</w:t>
            </w:r>
          </w:p>
        </w:tc>
        <w:tc>
          <w:tcPr>
            <w:tcW w:w="0" w:type="auto"/>
            <w:tcBorders>
              <w:top w:val="nil"/>
              <w:left w:val="nil"/>
              <w:bottom w:val="nil"/>
              <w:right w:val="nil"/>
            </w:tcBorders>
            <w:vAlign w:val="center"/>
            <w:hideMark/>
          </w:tcPr>
          <w:p w14:paraId="53E6D873" w14:textId="77777777" w:rsidR="00793C5E" w:rsidRPr="00793C5E" w:rsidRDefault="00793C5E" w:rsidP="00976851">
            <w:pPr>
              <w:jc w:val="center"/>
              <w:rPr>
                <w:color w:val="000000"/>
                <w:sz w:val="18"/>
                <w:szCs w:val="22"/>
                <w:lang w:val="en-US"/>
              </w:rPr>
            </w:pPr>
            <w:r w:rsidRPr="00793C5E">
              <w:rPr>
                <w:color w:val="000000"/>
                <w:sz w:val="18"/>
                <w:szCs w:val="22"/>
                <w:lang w:val="da-DK"/>
              </w:rPr>
              <w:t>8,7</w:t>
            </w:r>
          </w:p>
        </w:tc>
        <w:tc>
          <w:tcPr>
            <w:tcW w:w="0" w:type="auto"/>
            <w:tcBorders>
              <w:top w:val="nil"/>
              <w:left w:val="nil"/>
              <w:bottom w:val="nil"/>
              <w:right w:val="nil"/>
            </w:tcBorders>
            <w:vAlign w:val="center"/>
            <w:hideMark/>
          </w:tcPr>
          <w:p w14:paraId="5A0A8885" w14:textId="77777777" w:rsidR="00793C5E" w:rsidRPr="00793C5E" w:rsidRDefault="00793C5E" w:rsidP="00976851">
            <w:pPr>
              <w:jc w:val="center"/>
              <w:rPr>
                <w:color w:val="000000"/>
                <w:sz w:val="18"/>
                <w:szCs w:val="22"/>
                <w:lang w:val="en-US"/>
              </w:rPr>
            </w:pPr>
            <w:r w:rsidRPr="00793C5E">
              <w:rPr>
                <w:color w:val="000000"/>
                <w:sz w:val="18"/>
                <w:szCs w:val="22"/>
                <w:lang w:val="da-DK"/>
              </w:rPr>
              <w:t>8,3</w:t>
            </w:r>
          </w:p>
        </w:tc>
        <w:tc>
          <w:tcPr>
            <w:tcW w:w="0" w:type="auto"/>
            <w:tcBorders>
              <w:top w:val="nil"/>
              <w:left w:val="nil"/>
              <w:bottom w:val="nil"/>
              <w:right w:val="nil"/>
            </w:tcBorders>
            <w:vAlign w:val="center"/>
            <w:hideMark/>
          </w:tcPr>
          <w:p w14:paraId="612440DD" w14:textId="77777777" w:rsidR="00793C5E" w:rsidRPr="00793C5E" w:rsidRDefault="00793C5E" w:rsidP="00976851">
            <w:pPr>
              <w:jc w:val="center"/>
              <w:rPr>
                <w:color w:val="000000"/>
                <w:sz w:val="18"/>
                <w:szCs w:val="22"/>
                <w:lang w:val="en-US"/>
              </w:rPr>
            </w:pPr>
            <w:r w:rsidRPr="00793C5E">
              <w:rPr>
                <w:color w:val="000000"/>
                <w:sz w:val="18"/>
                <w:szCs w:val="22"/>
                <w:lang w:val="en-US"/>
              </w:rPr>
              <w:t>7,6</w:t>
            </w:r>
          </w:p>
        </w:tc>
      </w:tr>
      <w:tr w:rsidR="00793C5E" w:rsidRPr="00793C5E" w14:paraId="63DB9AE6" w14:textId="77777777" w:rsidTr="00976851">
        <w:trPr>
          <w:trHeight w:val="315"/>
          <w:jc w:val="center"/>
        </w:trPr>
        <w:tc>
          <w:tcPr>
            <w:tcW w:w="0" w:type="auto"/>
            <w:tcBorders>
              <w:top w:val="nil"/>
              <w:left w:val="nil"/>
              <w:bottom w:val="single" w:sz="4" w:space="0" w:color="auto"/>
              <w:right w:val="nil"/>
            </w:tcBorders>
            <w:vAlign w:val="center"/>
            <w:hideMark/>
          </w:tcPr>
          <w:p w14:paraId="17FA21E7" w14:textId="77777777" w:rsidR="00793C5E" w:rsidRPr="00793C5E" w:rsidRDefault="00793C5E">
            <w:pPr>
              <w:jc w:val="center"/>
              <w:rPr>
                <w:color w:val="000000"/>
                <w:sz w:val="18"/>
                <w:szCs w:val="22"/>
                <w:lang w:val="en-US"/>
              </w:rPr>
            </w:pPr>
            <w:r w:rsidRPr="00793C5E">
              <w:rPr>
                <w:color w:val="000000"/>
                <w:sz w:val="18"/>
                <w:szCs w:val="22"/>
                <w:lang w:val="en-US"/>
              </w:rPr>
              <w:t>Saat elektrolisis</w:t>
            </w:r>
          </w:p>
        </w:tc>
        <w:tc>
          <w:tcPr>
            <w:tcW w:w="0" w:type="auto"/>
            <w:tcBorders>
              <w:top w:val="nil"/>
              <w:left w:val="nil"/>
              <w:bottom w:val="single" w:sz="4" w:space="0" w:color="auto"/>
              <w:right w:val="nil"/>
            </w:tcBorders>
            <w:vAlign w:val="center"/>
            <w:hideMark/>
          </w:tcPr>
          <w:p w14:paraId="71F34998" w14:textId="177832CE" w:rsidR="00793C5E" w:rsidRPr="00793C5E" w:rsidRDefault="00793C5E" w:rsidP="00976851">
            <w:pPr>
              <w:jc w:val="center"/>
              <w:rPr>
                <w:color w:val="000000"/>
                <w:sz w:val="18"/>
                <w:szCs w:val="22"/>
                <w:lang w:val="da-DK"/>
              </w:rPr>
            </w:pPr>
            <w:r w:rsidRPr="00793C5E">
              <w:rPr>
                <w:color w:val="000000"/>
                <w:sz w:val="18"/>
                <w:szCs w:val="22"/>
                <w:lang w:val="da-DK"/>
              </w:rPr>
              <w:t>12,</w:t>
            </w:r>
            <w:r w:rsidR="00EE09B8">
              <w:rPr>
                <w:color w:val="000000"/>
                <w:sz w:val="18"/>
                <w:szCs w:val="22"/>
                <w:lang w:val="da-DK"/>
              </w:rPr>
              <w:t>3</w:t>
            </w:r>
          </w:p>
        </w:tc>
        <w:tc>
          <w:tcPr>
            <w:tcW w:w="0" w:type="auto"/>
            <w:tcBorders>
              <w:top w:val="nil"/>
              <w:left w:val="nil"/>
              <w:bottom w:val="single" w:sz="4" w:space="0" w:color="auto"/>
              <w:right w:val="nil"/>
            </w:tcBorders>
            <w:vAlign w:val="center"/>
            <w:hideMark/>
          </w:tcPr>
          <w:p w14:paraId="1D5B52A4" w14:textId="77777777" w:rsidR="00793C5E" w:rsidRPr="00793C5E" w:rsidRDefault="00793C5E" w:rsidP="00976851">
            <w:pPr>
              <w:jc w:val="center"/>
              <w:rPr>
                <w:color w:val="000000"/>
                <w:sz w:val="18"/>
                <w:szCs w:val="22"/>
                <w:lang w:val="da-DK"/>
              </w:rPr>
            </w:pPr>
            <w:r w:rsidRPr="00793C5E">
              <w:rPr>
                <w:color w:val="000000"/>
                <w:sz w:val="18"/>
                <w:szCs w:val="22"/>
                <w:lang w:val="da-DK"/>
              </w:rPr>
              <w:t>12,6</w:t>
            </w:r>
          </w:p>
        </w:tc>
        <w:tc>
          <w:tcPr>
            <w:tcW w:w="0" w:type="auto"/>
            <w:tcBorders>
              <w:top w:val="nil"/>
              <w:left w:val="nil"/>
              <w:bottom w:val="single" w:sz="4" w:space="0" w:color="auto"/>
              <w:right w:val="nil"/>
            </w:tcBorders>
            <w:vAlign w:val="center"/>
            <w:hideMark/>
          </w:tcPr>
          <w:p w14:paraId="537E3252" w14:textId="77777777" w:rsidR="00793C5E" w:rsidRPr="00793C5E" w:rsidRDefault="00793C5E" w:rsidP="00976851">
            <w:pPr>
              <w:jc w:val="center"/>
              <w:rPr>
                <w:color w:val="000000"/>
                <w:sz w:val="18"/>
                <w:szCs w:val="22"/>
                <w:lang w:val="da-DK"/>
              </w:rPr>
            </w:pPr>
            <w:r w:rsidRPr="00793C5E">
              <w:rPr>
                <w:color w:val="000000"/>
                <w:sz w:val="18"/>
                <w:szCs w:val="22"/>
                <w:lang w:val="da-DK"/>
              </w:rPr>
              <w:t>12,1</w:t>
            </w:r>
          </w:p>
        </w:tc>
        <w:tc>
          <w:tcPr>
            <w:tcW w:w="0" w:type="auto"/>
            <w:tcBorders>
              <w:top w:val="nil"/>
              <w:left w:val="nil"/>
              <w:bottom w:val="single" w:sz="4" w:space="0" w:color="auto"/>
              <w:right w:val="nil"/>
            </w:tcBorders>
            <w:vAlign w:val="center"/>
            <w:hideMark/>
          </w:tcPr>
          <w:p w14:paraId="2B5D5E57" w14:textId="77777777" w:rsidR="00793C5E" w:rsidRPr="00793C5E" w:rsidRDefault="00793C5E" w:rsidP="00976851">
            <w:pPr>
              <w:jc w:val="center"/>
              <w:rPr>
                <w:color w:val="000000"/>
                <w:sz w:val="18"/>
                <w:szCs w:val="22"/>
                <w:lang w:val="da-DK"/>
              </w:rPr>
            </w:pPr>
            <w:r w:rsidRPr="00793C5E">
              <w:rPr>
                <w:color w:val="000000"/>
                <w:sz w:val="18"/>
                <w:szCs w:val="22"/>
                <w:lang w:val="da-DK"/>
              </w:rPr>
              <w:t>11,3</w:t>
            </w:r>
          </w:p>
        </w:tc>
        <w:tc>
          <w:tcPr>
            <w:tcW w:w="0" w:type="auto"/>
            <w:tcBorders>
              <w:top w:val="nil"/>
              <w:left w:val="nil"/>
              <w:bottom w:val="single" w:sz="4" w:space="0" w:color="auto"/>
              <w:right w:val="nil"/>
            </w:tcBorders>
            <w:vAlign w:val="center"/>
            <w:hideMark/>
          </w:tcPr>
          <w:p w14:paraId="37F8EE52" w14:textId="77777777" w:rsidR="00793C5E" w:rsidRPr="00793C5E" w:rsidRDefault="00793C5E" w:rsidP="00976851">
            <w:pPr>
              <w:jc w:val="center"/>
              <w:rPr>
                <w:color w:val="000000"/>
                <w:sz w:val="18"/>
                <w:szCs w:val="22"/>
                <w:lang w:val="en-US"/>
              </w:rPr>
            </w:pPr>
            <w:r w:rsidRPr="00793C5E">
              <w:rPr>
                <w:color w:val="000000"/>
                <w:sz w:val="18"/>
                <w:szCs w:val="22"/>
                <w:lang w:val="en-US"/>
              </w:rPr>
              <w:t>12,2</w:t>
            </w:r>
          </w:p>
        </w:tc>
      </w:tr>
    </w:tbl>
    <w:p w14:paraId="6C6B7D11" w14:textId="72A9F53A" w:rsidR="00793C5E" w:rsidRDefault="00793C5E">
      <w:pPr>
        <w:ind w:left="720" w:firstLine="540"/>
        <w:jc w:val="both"/>
        <w:rPr>
          <w:lang w:val="sv-SE"/>
        </w:rPr>
      </w:pPr>
    </w:p>
    <w:p w14:paraId="708F5833" w14:textId="5EC7CDC2" w:rsidR="00793C5E" w:rsidRPr="00793C5E" w:rsidRDefault="00793C5E" w:rsidP="00793C5E">
      <w:pPr>
        <w:ind w:left="720" w:firstLine="540"/>
        <w:jc w:val="both"/>
        <w:rPr>
          <w:lang w:val="sv-SE"/>
        </w:rPr>
      </w:pPr>
      <w:r w:rsidRPr="00793C5E">
        <w:rPr>
          <w:lang w:val="sv-SE"/>
        </w:rPr>
        <w:t xml:space="preserve">Berdasarkan </w:t>
      </w:r>
      <w:r w:rsidR="001A3735">
        <w:rPr>
          <w:lang w:val="sv-SE"/>
        </w:rPr>
        <w:t xml:space="preserve">pada </w:t>
      </w:r>
      <w:r w:rsidRPr="00793C5E">
        <w:rPr>
          <w:lang w:val="sv-SE"/>
        </w:rPr>
        <w:t>Tabel 1</w:t>
      </w:r>
      <w:r w:rsidR="001A3735">
        <w:rPr>
          <w:lang w:val="sv-SE"/>
        </w:rPr>
        <w:t xml:space="preserve">, terlihat tingkat keasaman </w:t>
      </w:r>
      <w:r w:rsidRPr="00793C5E">
        <w:rPr>
          <w:lang w:val="sv-SE"/>
        </w:rPr>
        <w:t>Air Gambut murni</w:t>
      </w:r>
      <w:r w:rsidR="001A3735">
        <w:rPr>
          <w:lang w:val="sv-SE"/>
        </w:rPr>
        <w:t xml:space="preserve"> </w:t>
      </w:r>
      <w:r w:rsidRPr="00793C5E">
        <w:rPr>
          <w:lang w:val="sv-SE"/>
        </w:rPr>
        <w:t>dan campuran</w:t>
      </w:r>
      <w:r w:rsidR="001A3735">
        <w:rPr>
          <w:lang w:val="sv-SE"/>
        </w:rPr>
        <w:t xml:space="preserve">, </w:t>
      </w:r>
      <w:r w:rsidRPr="00793C5E">
        <w:rPr>
          <w:lang w:val="sv-SE"/>
        </w:rPr>
        <w:t>mengalami perubahan dikarenakan soda kue bersifat basa dan dapat berpungsi sebagai zat pemberi ion hidroksida kedalam larutan Katalis dapat meningkatkan efisiensi proses elektrolisis Air Gambut dengan meningkatkan konduktivitas larutan dan mempercepat reaksi elektrokimia.</w:t>
      </w:r>
    </w:p>
    <w:p w14:paraId="326E2A34" w14:textId="3CC41F94" w:rsidR="00C2549B" w:rsidRDefault="00C2549B" w:rsidP="00C2549B">
      <w:pPr>
        <w:ind w:left="720" w:firstLine="540"/>
        <w:jc w:val="both"/>
        <w:rPr>
          <w:lang w:val="sv-SE"/>
        </w:rPr>
      </w:pPr>
      <w:r w:rsidRPr="00C2549B">
        <w:rPr>
          <w:lang w:val="sv-SE"/>
        </w:rPr>
        <w:t xml:space="preserve">Elektrolisis merupakan fenomena penguraian suatu larutan elektrolit yang diberi tegangan DC. Sel elektrolitik terdiri dari larutan yang berfungsi sebagai penghantar listrik yang biasa disebut </w:t>
      </w:r>
      <w:r w:rsidRPr="00C2549B">
        <w:rPr>
          <w:lang w:val="sv-SE"/>
        </w:rPr>
        <w:lastRenderedPageBreak/>
        <w:t xml:space="preserve">elektrolit, dan dua susunan elektroda yang berfungsi sebagai anoda (+) dan katoda (-). Ketika elektrolit dilarutkan dalam air, arus mengalir lebih cepat. </w:t>
      </w:r>
      <w:r w:rsidR="001A3735">
        <w:rPr>
          <w:lang w:val="sv-SE"/>
        </w:rPr>
        <w:t>Sifat e</w:t>
      </w:r>
      <w:r w:rsidRPr="00C2549B">
        <w:rPr>
          <w:lang w:val="sv-SE"/>
        </w:rPr>
        <w:t xml:space="preserve">lektrolit ini bertindak sebagai </w:t>
      </w:r>
      <w:r w:rsidR="001A3735" w:rsidRPr="00C2549B">
        <w:rPr>
          <w:lang w:val="sv-SE"/>
        </w:rPr>
        <w:t>ion negatif (anion)</w:t>
      </w:r>
      <w:r w:rsidR="001A3735">
        <w:rPr>
          <w:lang w:val="sv-SE"/>
        </w:rPr>
        <w:t xml:space="preserve">, </w:t>
      </w:r>
      <w:r w:rsidRPr="00C2549B">
        <w:rPr>
          <w:lang w:val="sv-SE"/>
        </w:rPr>
        <w:t>ion positif (kation)</w:t>
      </w:r>
      <w:r w:rsidR="001A3735">
        <w:rPr>
          <w:lang w:val="sv-SE"/>
        </w:rPr>
        <w:t>,</w:t>
      </w:r>
      <w:r w:rsidRPr="00C2549B">
        <w:rPr>
          <w:lang w:val="sv-SE"/>
        </w:rPr>
        <w:t xml:space="preserve"> dan Kation </w:t>
      </w:r>
      <w:r w:rsidR="001A3735">
        <w:rPr>
          <w:lang w:val="sv-SE"/>
        </w:rPr>
        <w:t>menuju</w:t>
      </w:r>
      <w:r w:rsidRPr="00C2549B">
        <w:rPr>
          <w:lang w:val="sv-SE"/>
        </w:rPr>
        <w:t xml:space="preserve">  katoda untuk menetral</w:t>
      </w:r>
      <w:r w:rsidR="001A3735">
        <w:rPr>
          <w:lang w:val="sv-SE"/>
        </w:rPr>
        <w:t>isir</w:t>
      </w:r>
      <w:r w:rsidRPr="00C2549B">
        <w:rPr>
          <w:lang w:val="sv-SE"/>
        </w:rPr>
        <w:t xml:space="preserve"> ion OH negatif, dan anion </w:t>
      </w:r>
      <w:r w:rsidR="001A3735">
        <w:rPr>
          <w:lang w:val="sv-SE"/>
        </w:rPr>
        <w:t>menuju</w:t>
      </w:r>
      <w:r w:rsidRPr="00C2549B">
        <w:rPr>
          <w:lang w:val="sv-SE"/>
        </w:rPr>
        <w:t xml:space="preserve">  anoda untuk menetral</w:t>
      </w:r>
      <w:r w:rsidR="001A3735">
        <w:rPr>
          <w:lang w:val="sv-SE"/>
        </w:rPr>
        <w:t>isir</w:t>
      </w:r>
      <w:r w:rsidRPr="00C2549B">
        <w:rPr>
          <w:lang w:val="sv-SE"/>
        </w:rPr>
        <w:t xml:space="preserve"> ion H positif.</w:t>
      </w:r>
      <w:r>
        <w:rPr>
          <w:lang w:val="sv-SE"/>
        </w:rPr>
        <w:t xml:space="preserve"> </w:t>
      </w:r>
      <w:r w:rsidRPr="00C2549B">
        <w:rPr>
          <w:lang w:val="sv-SE"/>
        </w:rPr>
        <w:t xml:space="preserve">Itu berarti lebih banyak arus yang mengalir. </w:t>
      </w:r>
      <w:r w:rsidR="001A3735">
        <w:rPr>
          <w:lang w:val="sv-SE"/>
        </w:rPr>
        <w:t>Jumlah</w:t>
      </w:r>
      <w:r w:rsidRPr="00C2549B">
        <w:rPr>
          <w:lang w:val="sv-SE"/>
        </w:rPr>
        <w:t xml:space="preserve"> ion yang bergerak bebas dalam elektrolit  menjadi H dan OH sesuai urutan kata H2O, dan kemudian dihasilkan listrik dalam</w:t>
      </w:r>
      <w:r w:rsidR="003429D9">
        <w:rPr>
          <w:lang w:val="sv-SE"/>
        </w:rPr>
        <w:t xml:space="preserve"> jumlah besar  [1</w:t>
      </w:r>
      <w:r w:rsidR="00BD544A">
        <w:rPr>
          <w:lang w:val="sv-SE"/>
        </w:rPr>
        <w:t>3</w:t>
      </w:r>
      <w:r w:rsidR="003429D9">
        <w:rPr>
          <w:lang w:val="sv-SE"/>
        </w:rPr>
        <w:t>][1</w:t>
      </w:r>
      <w:r w:rsidR="00BD544A">
        <w:rPr>
          <w:lang w:val="sv-SE"/>
        </w:rPr>
        <w:t>4</w:t>
      </w:r>
      <w:r w:rsidR="003429D9">
        <w:rPr>
          <w:lang w:val="sv-SE"/>
        </w:rPr>
        <w:t>]. Pengaruh</w:t>
      </w:r>
      <w:r w:rsidRPr="00C2549B">
        <w:rPr>
          <w:lang w:val="sv-SE"/>
        </w:rPr>
        <w:t xml:space="preserve"> baking soda sebagai </w:t>
      </w:r>
      <w:r w:rsidR="001A3735" w:rsidRPr="00C2549B">
        <w:rPr>
          <w:lang w:val="sv-SE"/>
        </w:rPr>
        <w:t>larutan elektrolit</w:t>
      </w:r>
      <w:r w:rsidR="001A3735">
        <w:rPr>
          <w:lang w:val="sv-SE"/>
        </w:rPr>
        <w:t xml:space="preserve"> pada proses elektrolisis,</w:t>
      </w:r>
      <w:r w:rsidR="001A3735" w:rsidRPr="00C2549B">
        <w:rPr>
          <w:lang w:val="sv-SE"/>
        </w:rPr>
        <w:t xml:space="preserve"> </w:t>
      </w:r>
      <w:r w:rsidR="001A3735">
        <w:rPr>
          <w:lang w:val="sv-SE"/>
        </w:rPr>
        <w:t xml:space="preserve">dan </w:t>
      </w:r>
      <w:r w:rsidRPr="00C2549B">
        <w:rPr>
          <w:lang w:val="sv-SE"/>
        </w:rPr>
        <w:t>katalis</w:t>
      </w:r>
      <w:r w:rsidR="001A3735">
        <w:rPr>
          <w:lang w:val="sv-SE"/>
        </w:rPr>
        <w:t>,</w:t>
      </w:r>
      <w:r w:rsidRPr="00C2549B">
        <w:rPr>
          <w:lang w:val="sv-SE"/>
        </w:rPr>
        <w:t xml:space="preserve"> serta </w:t>
      </w:r>
      <w:r w:rsidR="001A3735">
        <w:rPr>
          <w:lang w:val="sv-SE"/>
        </w:rPr>
        <w:t>dapat menyebakan terurainya</w:t>
      </w:r>
      <w:r w:rsidRPr="00C2549B">
        <w:rPr>
          <w:lang w:val="sv-SE"/>
        </w:rPr>
        <w:t xml:space="preserve"> H2O menjadi H2</w:t>
      </w:r>
      <w:r w:rsidR="001A3735">
        <w:rPr>
          <w:lang w:val="sv-SE"/>
        </w:rPr>
        <w:t xml:space="preserve">, dan </w:t>
      </w:r>
      <w:r w:rsidRPr="00C2549B">
        <w:rPr>
          <w:lang w:val="sv-SE"/>
        </w:rPr>
        <w:t>O2</w:t>
      </w:r>
      <w:r w:rsidR="001A3735">
        <w:rPr>
          <w:lang w:val="sv-SE"/>
        </w:rPr>
        <w:t xml:space="preserve">. </w:t>
      </w:r>
      <w:r w:rsidRPr="00C2549B">
        <w:rPr>
          <w:lang w:val="sv-SE"/>
        </w:rPr>
        <w:t xml:space="preserve">Soda kue menciptakan medan magnet yang dapat beresonansi dan  melemahkan ikatan H2O. Namun, baking soda bertindak sebagai katalis dan mempercepat reaksi, namun tidak mengubah struktur. Sebaliknya senyawa mineral seperti </w:t>
      </w:r>
      <w:r w:rsidR="001A3735" w:rsidRPr="00C2549B">
        <w:rPr>
          <w:lang w:val="sv-SE"/>
        </w:rPr>
        <w:t xml:space="preserve">Mg, </w:t>
      </w:r>
      <w:r w:rsidRPr="00C2549B">
        <w:rPr>
          <w:lang w:val="sv-SE"/>
        </w:rPr>
        <w:t xml:space="preserve">K, </w:t>
      </w:r>
      <w:r w:rsidR="000E7A1A" w:rsidRPr="00C2549B">
        <w:rPr>
          <w:lang w:val="sv-SE"/>
        </w:rPr>
        <w:t xml:space="preserve">Ca, </w:t>
      </w:r>
      <w:r w:rsidRPr="00C2549B">
        <w:rPr>
          <w:lang w:val="sv-SE"/>
        </w:rPr>
        <w:t xml:space="preserve">Na, </w:t>
      </w:r>
      <w:r w:rsidR="001A3735">
        <w:rPr>
          <w:lang w:val="sv-SE"/>
        </w:rPr>
        <w:t xml:space="preserve">Al, dan </w:t>
      </w:r>
      <w:r w:rsidRPr="00C2549B">
        <w:rPr>
          <w:lang w:val="sv-SE"/>
        </w:rPr>
        <w:t>Fe</w:t>
      </w:r>
      <w:r w:rsidR="001A3735">
        <w:rPr>
          <w:lang w:val="sv-SE"/>
        </w:rPr>
        <w:t xml:space="preserve"> mampu </w:t>
      </w:r>
      <w:r w:rsidRPr="00C2549B">
        <w:rPr>
          <w:lang w:val="sv-SE"/>
        </w:rPr>
        <w:t xml:space="preserve">bereaksi dengan H₂O dan  </w:t>
      </w:r>
      <w:r w:rsidR="001A3735">
        <w:rPr>
          <w:lang w:val="sv-SE"/>
        </w:rPr>
        <w:t>mampu</w:t>
      </w:r>
      <w:r w:rsidRPr="00C2549B">
        <w:rPr>
          <w:lang w:val="sv-SE"/>
        </w:rPr>
        <w:t xml:space="preserve"> memutus</w:t>
      </w:r>
      <w:r w:rsidR="001A3735">
        <w:rPr>
          <w:lang w:val="sv-SE"/>
        </w:rPr>
        <w:t>kan</w:t>
      </w:r>
      <w:r w:rsidRPr="00C2549B">
        <w:rPr>
          <w:lang w:val="sv-SE"/>
        </w:rPr>
        <w:t xml:space="preserve"> ikatan H₂O.</w:t>
      </w:r>
      <w:r w:rsidR="000E7A1A">
        <w:rPr>
          <w:lang w:val="sv-SE"/>
        </w:rPr>
        <w:t xml:space="preserve"> S</w:t>
      </w:r>
      <w:r w:rsidRPr="00C2549B">
        <w:rPr>
          <w:lang w:val="sv-SE"/>
        </w:rPr>
        <w:t xml:space="preserve">enyawa mineral </w:t>
      </w:r>
      <w:r w:rsidR="000E7A1A">
        <w:rPr>
          <w:lang w:val="sv-SE"/>
        </w:rPr>
        <w:t xml:space="preserve">ini </w:t>
      </w:r>
      <w:r w:rsidRPr="00C2549B">
        <w:rPr>
          <w:lang w:val="sv-SE"/>
        </w:rPr>
        <w:t xml:space="preserve">juga </w:t>
      </w:r>
      <w:r w:rsidR="000E7A1A">
        <w:rPr>
          <w:lang w:val="sv-SE"/>
        </w:rPr>
        <w:t>dapa menjadi</w:t>
      </w:r>
      <w:r w:rsidRPr="00C2549B">
        <w:rPr>
          <w:lang w:val="sv-SE"/>
        </w:rPr>
        <w:t xml:space="preserve"> </w:t>
      </w:r>
      <w:r w:rsidR="000E7A1A">
        <w:rPr>
          <w:lang w:val="sv-SE"/>
        </w:rPr>
        <w:t>konduktor listrik</w:t>
      </w:r>
      <w:r w:rsidRPr="00C2549B">
        <w:rPr>
          <w:lang w:val="sv-SE"/>
        </w:rPr>
        <w:t xml:space="preserve">, dan dengan adanya </w:t>
      </w:r>
      <w:r w:rsidR="000E7A1A">
        <w:rPr>
          <w:lang w:val="sv-SE"/>
        </w:rPr>
        <w:t xml:space="preserve">pemberian </w:t>
      </w:r>
      <w:r w:rsidRPr="00C2549B">
        <w:rPr>
          <w:lang w:val="sv-SE"/>
        </w:rPr>
        <w:t xml:space="preserve">tegangan, </w:t>
      </w:r>
      <w:r w:rsidR="000E7A1A">
        <w:rPr>
          <w:lang w:val="sv-SE"/>
        </w:rPr>
        <w:t>mampu membuka ikatan</w:t>
      </w:r>
      <w:r w:rsidRPr="00C2549B">
        <w:rPr>
          <w:lang w:val="sv-SE"/>
        </w:rPr>
        <w:t xml:space="preserve"> muatan</w:t>
      </w:r>
      <w:r w:rsidR="000E7A1A">
        <w:rPr>
          <w:lang w:val="sv-SE"/>
        </w:rPr>
        <w:t xml:space="preserve"> </w:t>
      </w:r>
      <w:r w:rsidRPr="00C2549B">
        <w:rPr>
          <w:lang w:val="sv-SE"/>
        </w:rPr>
        <w:t xml:space="preserve">positif (K, </w:t>
      </w:r>
      <w:r w:rsidR="000E7A1A" w:rsidRPr="00C2549B">
        <w:rPr>
          <w:lang w:val="sv-SE"/>
        </w:rPr>
        <w:t xml:space="preserve">Ca, </w:t>
      </w:r>
      <w:r w:rsidRPr="00C2549B">
        <w:rPr>
          <w:lang w:val="sv-SE"/>
        </w:rPr>
        <w:t xml:space="preserve">Na, Mg, </w:t>
      </w:r>
      <w:r w:rsidR="000E7A1A" w:rsidRPr="00C2549B">
        <w:rPr>
          <w:lang w:val="sv-SE"/>
        </w:rPr>
        <w:t>Al</w:t>
      </w:r>
      <w:r w:rsidR="000E7A1A">
        <w:rPr>
          <w:lang w:val="sv-SE"/>
        </w:rPr>
        <w:t>,</w:t>
      </w:r>
      <w:r w:rsidR="000E7A1A" w:rsidRPr="00C2549B">
        <w:rPr>
          <w:lang w:val="sv-SE"/>
        </w:rPr>
        <w:t xml:space="preserve"> </w:t>
      </w:r>
      <w:r w:rsidRPr="00C2549B">
        <w:rPr>
          <w:lang w:val="sv-SE"/>
        </w:rPr>
        <w:t>Fe). Kation-kation ini bertanggung jawab untuk mentransfer elektron dalam proses dekomposisi yang tepat. Artinya ikatan H₂O mudah diputus [9][1</w:t>
      </w:r>
      <w:r w:rsidR="00BD544A">
        <w:rPr>
          <w:lang w:val="sv-SE"/>
        </w:rPr>
        <w:t>5</w:t>
      </w:r>
      <w:r w:rsidRPr="00C2549B">
        <w:rPr>
          <w:lang w:val="sv-SE"/>
        </w:rPr>
        <w:t>][1</w:t>
      </w:r>
      <w:r w:rsidR="00BD544A">
        <w:rPr>
          <w:lang w:val="sv-SE"/>
        </w:rPr>
        <w:t>6</w:t>
      </w:r>
      <w:r w:rsidRPr="00C2549B">
        <w:rPr>
          <w:lang w:val="sv-SE"/>
        </w:rPr>
        <w:t>].</w:t>
      </w:r>
    </w:p>
    <w:p w14:paraId="44B0E117" w14:textId="4755E8E7" w:rsidR="00B531CB" w:rsidRDefault="00B531CB" w:rsidP="00C2549B">
      <w:pPr>
        <w:ind w:left="720" w:firstLine="540"/>
        <w:jc w:val="both"/>
        <w:rPr>
          <w:lang w:val="sv-SE"/>
        </w:rPr>
      </w:pPr>
      <w:r>
        <w:rPr>
          <w:lang w:val="sv-SE"/>
        </w:rPr>
        <w:t>Perubahan dalam daya dan arus selama elektrolisis Air Gambut dapat disebabkan oleh beberapa faktor, diantaranya adalah:</w:t>
      </w:r>
    </w:p>
    <w:p w14:paraId="50B80765" w14:textId="77777777" w:rsidR="00B531CB" w:rsidRDefault="00B531CB" w:rsidP="00B531CB">
      <w:pPr>
        <w:pStyle w:val="ListParagraph"/>
        <w:numPr>
          <w:ilvl w:val="0"/>
          <w:numId w:val="5"/>
        </w:numPr>
        <w:spacing w:after="160"/>
        <w:ind w:left="1276" w:hanging="283"/>
        <w:jc w:val="both"/>
        <w:rPr>
          <w:lang w:val="sv-SE"/>
        </w:rPr>
      </w:pPr>
      <w:r>
        <w:rPr>
          <w:lang w:val="sv-SE"/>
        </w:rPr>
        <w:t>Konduktivitas Air Gambut: Air Gambut memiliki konduktivitas yang lebih rendah dibandingkan dengan air biasa. Konduktivitas yang rendah dapat menyebabkan resistansi yang lebih tinggi dalam sistem elektrolisis, yang pada gilirannya dapat mengurangi daya dan arus yang dihasilkan. Selama proses elektrolisis, konduktivitas Air Gambut dapat berubah karena adanya perubahan konsentrasi elektrolit atau bahan-bahan larut lainnya yang ada dalam Air Gambut.</w:t>
      </w:r>
    </w:p>
    <w:p w14:paraId="3F0097F1" w14:textId="77777777" w:rsidR="00B531CB" w:rsidRDefault="00B531CB" w:rsidP="00B531CB">
      <w:pPr>
        <w:pStyle w:val="ListParagraph"/>
        <w:numPr>
          <w:ilvl w:val="0"/>
          <w:numId w:val="5"/>
        </w:numPr>
        <w:spacing w:after="160"/>
        <w:ind w:left="1276" w:hanging="283"/>
        <w:jc w:val="both"/>
        <w:rPr>
          <w:lang w:val="sv-SE"/>
        </w:rPr>
      </w:pPr>
      <w:r>
        <w:rPr>
          <w:lang w:val="sv-SE"/>
        </w:rPr>
        <w:t>Variabilitas komposisi Air Gambut: Air Gambut dapat bervariasi dalam komposisi kimianya tergantung pada lokasi dan kondisi lingkungan di mana gambut tersebut terbentuk. Komposisi Air Gambut yang berbeda dapat mempengaruhi daya dan arus yang dihasilkan selama elektrolisis. Kandungan zat-zat organik, mineral, atau senyawa kimia lainnya dalam Air Gambut dapat mempengaruhi konduktivitas dan efisiensi elektrolisis.</w:t>
      </w:r>
    </w:p>
    <w:p w14:paraId="14D1C1C2" w14:textId="77777777" w:rsidR="00B531CB" w:rsidRDefault="00B531CB" w:rsidP="00B531CB">
      <w:pPr>
        <w:pStyle w:val="ListParagraph"/>
        <w:numPr>
          <w:ilvl w:val="0"/>
          <w:numId w:val="5"/>
        </w:numPr>
        <w:spacing w:after="160"/>
        <w:ind w:left="1276" w:hanging="283"/>
        <w:jc w:val="both"/>
        <w:rPr>
          <w:lang w:val="sv-SE"/>
        </w:rPr>
      </w:pPr>
      <w:r>
        <w:rPr>
          <w:lang w:val="sv-SE"/>
        </w:rPr>
        <w:t>Interaksi antara Katalis dan Air Gambut: Ketika Katalis ditambahkan ke dalam Air Gambut untuk meningkatkan efisiensi elektrolisis, interaksi antara Katalis dan komponen Air Gambut dapat mempengaruhi daya dan arus yang dihasilkan. Interaksi ini dapat bergantung pada sifat-sifat Katalis dan komponen-komponen Air Gambut, dan dapat menghasilkan variasi dalam efisiensi elektrolisis dari waktu ke waktu.</w:t>
      </w:r>
    </w:p>
    <w:p w14:paraId="4E02F4B6" w14:textId="77777777" w:rsidR="00B531CB" w:rsidRDefault="00B531CB" w:rsidP="00B531CB">
      <w:pPr>
        <w:pStyle w:val="ListParagraph"/>
        <w:numPr>
          <w:ilvl w:val="0"/>
          <w:numId w:val="5"/>
        </w:numPr>
        <w:spacing w:after="160"/>
        <w:ind w:left="1276" w:hanging="283"/>
        <w:jc w:val="both"/>
        <w:rPr>
          <w:lang w:val="sv-SE"/>
        </w:rPr>
      </w:pPr>
      <w:r>
        <w:rPr>
          <w:lang w:val="sv-SE"/>
        </w:rPr>
        <w:t>Perubahan pH: Selama elektrolisis, reaksi redoks yang terjadi di elektroda dapat menghasilkan ion Hidrogen (H+) dan ion hidroksida (OH-) yang dapat mempengaruhi pH larutan elektrolit. Perubahan pH dapat mempengaruhi konduktivitas larutan dan kecepatan reaksi elektrolisis, yang pada gilirannya dapat mengakibatkan perubahan dalam daya dan arus yang dihasilkan.</w:t>
      </w:r>
    </w:p>
    <w:p w14:paraId="6272BDA9" w14:textId="6D5BA398" w:rsidR="00B531CB" w:rsidRDefault="00B531CB" w:rsidP="00B531CB">
      <w:pPr>
        <w:pStyle w:val="ListParagraph"/>
        <w:numPr>
          <w:ilvl w:val="0"/>
          <w:numId w:val="5"/>
        </w:numPr>
        <w:spacing w:after="160"/>
        <w:ind w:left="1276" w:hanging="283"/>
        <w:jc w:val="both"/>
        <w:rPr>
          <w:lang w:val="sv-SE"/>
        </w:rPr>
      </w:pPr>
      <w:r>
        <w:rPr>
          <w:lang w:val="sv-SE"/>
        </w:rPr>
        <w:t>Faktor-faktor eksperimental lainnya: Terdapat faktor-faktor eksperimental lainnya yang dapat mempengaruhi perubahan daya dan arus selama elektrolisis Air Gambut, seperti suhu lingkungan, waktu reaksi, keausan elektroda, dan lain sebagainya. Perubahan dalam faktor-faktor ini dapat menghasilkan variasi dalam daya dan arus yang diamati selama elektrolisis</w:t>
      </w:r>
      <w:r w:rsidR="006A2794">
        <w:rPr>
          <w:lang w:val="sv-SE"/>
        </w:rPr>
        <w:t xml:space="preserve"> </w:t>
      </w:r>
      <w:r w:rsidR="006A2794">
        <w:rPr>
          <w:lang w:val="sv-SE"/>
        </w:rPr>
        <w:fldChar w:fldCharType="begin" w:fldLock="1"/>
      </w:r>
      <w:r w:rsidR="00F814A6">
        <w:rPr>
          <w:lang w:val="sv-SE"/>
        </w:rPr>
        <w:instrText>ADDIN CSL_CITATION {"citationItems":[{"id":"ITEM-1","itemData":{"DOI":"10.1016/J.MATPR.2023.03.771","ISSN":"2214-7853","abstract":"Hydrocarbon fuel is the major source in today's automotive industry. It can be noticed that the environment is facing a major issue called global warming which mainly happens due to the harmful gases emitted by automobiles from the combustion of hydrocarbon fuels. Also, hydrocarbon fuels are on the verge of extinction due to the eradication of fossil fuels. HHO gas serves as an alternative for all the issues and also it serves as a clean fuel. This article represents the experimental study of the production of HHO gas and the impact of temperature on its production rate. The experimentation is done by two electrolyser cells connected in parallel, and by supplying direct current varying from 5 Amps to 40 Amps. Another set of experiments has been done by using different electrolyte concentrations of 90% NaOH and 10% Glycerine. The results showed that temperature has no direct effect on the HHO production rate. On change of electrolyte concentration, a colour change has been observed.","author":[{"dropping-particle":"","family":"Vethamony","given":"Anto Belvin","non-dropping-particle":"","parse-names":false,"suffix":""},{"dropping-particle":"","family":"Thangavel","given":"Venugopal","non-dropping-particle":"","parse-names":false,"suffix":""}],"container-title":"Materials Today: Proceedings","id":"ITEM-1","issued":{"date-parts":[["2023","4","17"]]},"publisher":"Elsevier","title":"Experiments on the effect of temperature on HHO production by Alkaline water electrolysis","type":"article-journal"},"uris":["http://www.mendeley.com/documents/?uuid=e6dd12a2-aa4a-3bc0-afaf-9535f629d631"]}],"mendeley":{"formattedCitation":"[2]","plainTextFormattedCitation":"[2]","previouslyFormattedCitation":"[2]"},"properties":{"noteIndex":0},"schema":"https://github.com/citation-style-language/schema/raw/master/csl-citation.json"}</w:instrText>
      </w:r>
      <w:r w:rsidR="006A2794">
        <w:rPr>
          <w:lang w:val="sv-SE"/>
        </w:rPr>
        <w:fldChar w:fldCharType="separate"/>
      </w:r>
      <w:r w:rsidR="006A2794" w:rsidRPr="006A2794">
        <w:rPr>
          <w:noProof/>
          <w:lang w:val="sv-SE"/>
        </w:rPr>
        <w:t>[2]</w:t>
      </w:r>
      <w:r w:rsidR="006A2794">
        <w:rPr>
          <w:lang w:val="sv-SE"/>
        </w:rPr>
        <w:fldChar w:fldCharType="end"/>
      </w:r>
      <w:r w:rsidR="0098656F">
        <w:rPr>
          <w:lang w:val="sv-SE"/>
        </w:rPr>
        <w:t xml:space="preserve"> </w:t>
      </w:r>
      <w:r w:rsidR="0098656F">
        <w:rPr>
          <w:lang w:val="sv-SE"/>
        </w:rPr>
        <w:fldChar w:fldCharType="begin" w:fldLock="1"/>
      </w:r>
      <w:r w:rsidR="006A2794">
        <w:rPr>
          <w:lang w:val="sv-SE"/>
        </w:rPr>
        <w:instrText>ADDIN CSL_CITATION {"citationItems":[{"id":"ITEM-1","itemData":{"DOI":"10.21776/UB.JRM.2018.009.02.4","ISSN":"23381663","abstract":"The electrode area have an effect on HHO gas production volume, this phenomena influenced by electric power absorbed from the energy source to the electrode. It is necessary to examine how much the influences on process of the water electrolysis. In this research the effect of the electrode total area on the electrolysis process analyzed to determine the volume of HHO gas and electric power absorbed. The experimental method by testing the extent of several electrodes without the connection and calculating the entire surface on the electrode. The electric power is absorbed among other L1 = 6.413 mm 2 : 5,2 ml : 0,774 watt, L2 = 10.028 : 28 mm 2 : 7 ml : 0,9030 watt, L3 = 14.328 mm 2 : 15 ml : 2,451 watt and L4 = 14.3608 mm 2 : 20 ml : 6,192 watt. In this research, the highest result on the electrode having L4: 14.360,8 mm 2 = 6,192-watt area. This result influenced by the surface area reacting with water at the anode and cathode of the 12 Volt 70 AH battery and the capacity of the electrolysis generator.","author":[{"dropping-particle":"","family":"Pradigdo","given":"Dedy","non-dropping-particle":"","parse-names":false,"suffix":""},{"dropping-particle":"","family":"Soeparman","given":"Sudjito","non-dropping-particle":"","parse-names":false,"suffix":""},{"dropping-particle":"","family":"Widodo","given":"Agung","non-dropping-particle":"","parse-names":false,"suffix":""}],"container-title":"Jurnal Rekayasa Mesin","id":"ITEM-1","issue":"2","issued":{"date-parts":[["2018","8","15"]]},"page":"93-98","publisher":"Brawijaya University","title":"Pengaruh Dimensi terhadap Volume Gas HHO dan Daya Listrik pada Proses Elektrolisis","type":"article-journal","volume":"9"},"uris":["http://www.mendeley.com/documents/?uuid=e9b3f07a-a516-39ed-80ca-24fd1dc1ab71"]}],"mendeley":{"formattedCitation":"[10]","plainTextFormattedCitation":"[10]","previouslyFormattedCitation":"[10]"},"properties":{"noteIndex":0},"schema":"https://github.com/citation-style-language/schema/raw/master/csl-citation.json"}</w:instrText>
      </w:r>
      <w:r w:rsidR="0098656F">
        <w:rPr>
          <w:lang w:val="sv-SE"/>
        </w:rPr>
        <w:fldChar w:fldCharType="separate"/>
      </w:r>
      <w:r w:rsidR="006A2794" w:rsidRPr="006A2794">
        <w:rPr>
          <w:noProof/>
          <w:lang w:val="sv-SE"/>
        </w:rPr>
        <w:t>[10]</w:t>
      </w:r>
      <w:r w:rsidR="0098656F">
        <w:rPr>
          <w:lang w:val="sv-SE"/>
        </w:rPr>
        <w:fldChar w:fldCharType="end"/>
      </w:r>
      <w:r>
        <w:rPr>
          <w:lang w:val="sv-SE"/>
        </w:rPr>
        <w:t>.</w:t>
      </w:r>
    </w:p>
    <w:p w14:paraId="28CB29B8" w14:textId="77777777" w:rsidR="00E71281" w:rsidRPr="00B531CB" w:rsidRDefault="00E71281">
      <w:pPr>
        <w:jc w:val="center"/>
        <w:rPr>
          <w:lang w:val="sv-SE"/>
        </w:rPr>
      </w:pPr>
    </w:p>
    <w:p w14:paraId="150C4805" w14:textId="77777777" w:rsidR="00E71281" w:rsidRDefault="00461912">
      <w:pPr>
        <w:numPr>
          <w:ilvl w:val="0"/>
          <w:numId w:val="3"/>
        </w:numPr>
        <w:pBdr>
          <w:top w:val="nil"/>
          <w:left w:val="nil"/>
          <w:bottom w:val="nil"/>
          <w:right w:val="nil"/>
          <w:between w:val="nil"/>
        </w:pBdr>
        <w:ind w:left="426" w:hanging="426"/>
        <w:rPr>
          <w:b/>
          <w:color w:val="000000"/>
        </w:rPr>
      </w:pPr>
      <w:r>
        <w:rPr>
          <w:b/>
          <w:color w:val="000000"/>
        </w:rPr>
        <w:t>KESIMPULAN DAN SARAN</w:t>
      </w:r>
    </w:p>
    <w:p w14:paraId="759D8210" w14:textId="58775793" w:rsidR="00E20B44" w:rsidRPr="00E20B44" w:rsidRDefault="00534003" w:rsidP="008A0A6D">
      <w:pPr>
        <w:ind w:firstLine="567"/>
        <w:jc w:val="both"/>
        <w:rPr>
          <w:lang w:val="sv-SE"/>
        </w:rPr>
      </w:pPr>
      <w:r w:rsidRPr="0098656F">
        <w:rPr>
          <w:lang w:val="sv-SE"/>
        </w:rPr>
        <w:t>Berdasarkan hasil penelitian terhadap Produktivitas Gas Hidrogen dengan metode elektrolisis dapat disimpulkan bahwa Pengaruh penggunaan Katalis Dalam pembuatan Gas Hidrogen dengan metode eletrolisis Air Gambut adalah mempercepat transfer massa dan mengurangi potensial elektrokimia yang diperlukan untuk memulai reaksi elektrolisis, sehingga meningkatkan efisiensi konversi air menjadi Hidrogen dan Oksige</w:t>
      </w:r>
      <w:r w:rsidR="0098656F" w:rsidRPr="0098656F">
        <w:rPr>
          <w:lang w:val="sv-SE"/>
        </w:rPr>
        <w:t>n, se</w:t>
      </w:r>
      <w:r w:rsidR="0098656F">
        <w:rPr>
          <w:lang w:val="sv-SE"/>
        </w:rPr>
        <w:t>rta</w:t>
      </w:r>
      <w:r w:rsidRPr="0098656F">
        <w:rPr>
          <w:lang w:val="sv-SE"/>
        </w:rPr>
        <w:t xml:space="preserve"> perubahan nilai pH pada penambahan Katalis dalam proses elektrolisis mengalami kenaikan</w:t>
      </w:r>
      <w:r w:rsidR="0098656F">
        <w:rPr>
          <w:lang w:val="sv-SE"/>
        </w:rPr>
        <w:t xml:space="preserve">. Efektivitas kinerja adalah ada pada sampel </w:t>
      </w:r>
      <w:r w:rsidR="00177C27">
        <w:rPr>
          <w:lang w:val="sv-SE"/>
        </w:rPr>
        <w:t xml:space="preserve">daerah </w:t>
      </w:r>
      <w:r w:rsidR="0098656F">
        <w:rPr>
          <w:lang w:val="sv-SE"/>
        </w:rPr>
        <w:t>B, dengan pH awal</w:t>
      </w:r>
      <w:r w:rsidR="00177C27">
        <w:rPr>
          <w:lang w:val="sv-SE"/>
        </w:rPr>
        <w:t xml:space="preserve"> sangat asam kemudian menjadi sangat basa saat penambahan katalis dan proses elektrolisis, dengan kenaikan kecepatan produksi 75% dibandingkan dengan air murni mineral dan peningkatan 45% jika dibandingkan dengan sampel daerah A, C, dan </w:t>
      </w:r>
      <w:commentRangeStart w:id="6"/>
      <w:r w:rsidR="00177C27">
        <w:rPr>
          <w:lang w:val="sv-SE"/>
        </w:rPr>
        <w:t>D</w:t>
      </w:r>
      <w:commentRangeEnd w:id="6"/>
      <w:r w:rsidR="00353B43">
        <w:rPr>
          <w:rStyle w:val="CommentReference"/>
        </w:rPr>
        <w:commentReference w:id="6"/>
      </w:r>
      <w:r w:rsidR="00177C27">
        <w:rPr>
          <w:lang w:val="sv-SE"/>
        </w:rPr>
        <w:t>.</w:t>
      </w:r>
      <w:r w:rsidR="008A0A6D">
        <w:rPr>
          <w:lang w:val="sv-SE"/>
        </w:rPr>
        <w:t xml:space="preserve"> </w:t>
      </w:r>
      <w:r w:rsidR="00E20B44">
        <w:rPr>
          <w:lang w:val="sv-SE"/>
        </w:rPr>
        <w:t xml:space="preserve">Penggunaan </w:t>
      </w:r>
      <w:r w:rsidR="00E20B44" w:rsidRPr="00E20B44">
        <w:rPr>
          <w:lang w:val="sv-SE"/>
        </w:rPr>
        <w:t>soda kue (Natrium Bikarbonat atau NaHCO</w:t>
      </w:r>
      <w:r w:rsidR="00E20B44" w:rsidRPr="00E20B44">
        <w:rPr>
          <w:vertAlign w:val="subscript"/>
          <w:lang w:val="sv-SE"/>
        </w:rPr>
        <w:t>3</w:t>
      </w:r>
      <w:r w:rsidR="00E20B44" w:rsidRPr="00E20B44">
        <w:rPr>
          <w:vertAlign w:val="superscript"/>
          <w:lang w:val="sv-SE"/>
        </w:rPr>
        <w:t xml:space="preserve"> </w:t>
      </w:r>
      <w:r w:rsidR="00E20B44" w:rsidRPr="00E20B44">
        <w:rPr>
          <w:lang w:val="sv-SE"/>
        </w:rPr>
        <w:t xml:space="preserve">) ditambahkan ke Air Gambut pH Air Gambut meningkat </w:t>
      </w:r>
      <w:r w:rsidR="00E20B44">
        <w:rPr>
          <w:lang w:val="sv-SE"/>
        </w:rPr>
        <w:t>saat proses elektrolisis, di</w:t>
      </w:r>
      <w:r w:rsidR="00E20B44" w:rsidRPr="00E20B44">
        <w:rPr>
          <w:lang w:val="sv-SE"/>
        </w:rPr>
        <w:t>karena</w:t>
      </w:r>
      <w:r w:rsidR="00E20B44">
        <w:rPr>
          <w:lang w:val="sv-SE"/>
        </w:rPr>
        <w:t>kan</w:t>
      </w:r>
      <w:r w:rsidR="00E20B44" w:rsidRPr="00E20B44">
        <w:rPr>
          <w:lang w:val="sv-SE"/>
        </w:rPr>
        <w:t xml:space="preserve"> soda kue bersifat basa dan dapat ber</w:t>
      </w:r>
      <w:r w:rsidR="00E20B44">
        <w:rPr>
          <w:lang w:val="sv-SE"/>
        </w:rPr>
        <w:t>f</w:t>
      </w:r>
      <w:r w:rsidR="00E20B44" w:rsidRPr="00E20B44">
        <w:rPr>
          <w:lang w:val="sv-SE"/>
        </w:rPr>
        <w:t>ungsi sebagai zat pengikat atau pemberi ion ke dalam larutan.</w:t>
      </w:r>
    </w:p>
    <w:p w14:paraId="5DDE95C8" w14:textId="3693A8DB" w:rsidR="00E20B44" w:rsidRPr="0098656F" w:rsidRDefault="00E20B44" w:rsidP="00534003">
      <w:pPr>
        <w:ind w:firstLine="567"/>
        <w:jc w:val="both"/>
        <w:rPr>
          <w:lang w:val="sv-SE"/>
        </w:rPr>
      </w:pPr>
    </w:p>
    <w:p w14:paraId="6E6DE9E5" w14:textId="77777777" w:rsidR="00534003" w:rsidRPr="0098656F" w:rsidRDefault="00534003" w:rsidP="00534003">
      <w:pPr>
        <w:ind w:firstLine="567"/>
        <w:jc w:val="both"/>
        <w:rPr>
          <w:lang w:val="sv-SE"/>
        </w:rPr>
      </w:pPr>
    </w:p>
    <w:p w14:paraId="1ADB5E6A" w14:textId="5A5BA6F9" w:rsidR="00E71281" w:rsidRDefault="00461912" w:rsidP="00534003">
      <w:pPr>
        <w:pStyle w:val="Heading1"/>
        <w:jc w:val="left"/>
        <w:rPr>
          <w:lang w:val="sv-SE"/>
        </w:rPr>
      </w:pPr>
      <w:r w:rsidRPr="00561441">
        <w:rPr>
          <w:lang w:val="sv-SE"/>
        </w:rPr>
        <w:lastRenderedPageBreak/>
        <w:t xml:space="preserve">DAFTAR </w:t>
      </w:r>
      <w:commentRangeStart w:id="7"/>
      <w:r w:rsidRPr="00561441">
        <w:rPr>
          <w:lang w:val="sv-SE"/>
        </w:rPr>
        <w:t>PUSTAKA</w:t>
      </w:r>
      <w:commentRangeEnd w:id="7"/>
      <w:r w:rsidR="00353B43">
        <w:rPr>
          <w:rStyle w:val="CommentReference"/>
          <w:b w:val="0"/>
        </w:rPr>
        <w:commentReference w:id="7"/>
      </w:r>
    </w:p>
    <w:p w14:paraId="5B9990E8" w14:textId="7E99089F" w:rsidR="00F814A6" w:rsidRPr="00E0723D" w:rsidRDefault="006A2794" w:rsidP="00F814A6">
      <w:pPr>
        <w:widowControl w:val="0"/>
        <w:autoSpaceDE w:val="0"/>
        <w:autoSpaceDN w:val="0"/>
        <w:adjustRightInd w:val="0"/>
        <w:ind w:left="640" w:hanging="640"/>
        <w:jc w:val="both"/>
        <w:rPr>
          <w:noProof/>
          <w:szCs w:val="24"/>
          <w:lang w:val="sv-SE"/>
        </w:rPr>
      </w:pPr>
      <w:r>
        <w:rPr>
          <w:lang w:val="sv-SE"/>
        </w:rPr>
        <w:fldChar w:fldCharType="begin" w:fldLock="1"/>
      </w:r>
      <w:r>
        <w:rPr>
          <w:lang w:val="sv-SE"/>
        </w:rPr>
        <w:instrText xml:space="preserve">ADDIN Mendeley Bibliography CSL_BIBLIOGRAPHY </w:instrText>
      </w:r>
      <w:r>
        <w:rPr>
          <w:lang w:val="sv-SE"/>
        </w:rPr>
        <w:fldChar w:fldCharType="separate"/>
      </w:r>
      <w:r w:rsidR="00F814A6" w:rsidRPr="00E0723D">
        <w:rPr>
          <w:noProof/>
          <w:szCs w:val="24"/>
          <w:lang w:val="sv-SE"/>
        </w:rPr>
        <w:t>[1]</w:t>
      </w:r>
      <w:r w:rsidR="00F814A6" w:rsidRPr="00E0723D">
        <w:rPr>
          <w:noProof/>
          <w:szCs w:val="24"/>
          <w:lang w:val="sv-SE"/>
        </w:rPr>
        <w:tab/>
        <w:t xml:space="preserve">A. R. H. Firdaus and S. Sudarti, “Analisis Potensi Hidrogen Air Laut di Banyuwangi  Melalui Proses Elektrolisis Sebagai Energi Terbarukan,” </w:t>
      </w:r>
      <w:r w:rsidR="00F814A6" w:rsidRPr="00E0723D">
        <w:rPr>
          <w:i/>
          <w:iCs/>
          <w:noProof/>
          <w:szCs w:val="24"/>
          <w:lang w:val="sv-SE"/>
        </w:rPr>
        <w:t>J. Energi Baru dan Terbarukan</w:t>
      </w:r>
      <w:r w:rsidR="00F814A6" w:rsidRPr="00E0723D">
        <w:rPr>
          <w:noProof/>
          <w:szCs w:val="24"/>
          <w:lang w:val="sv-SE"/>
        </w:rPr>
        <w:t>, vol. 3, no. 2, pp. 173–178, Jun. 2022, doi: 10.14710/JEBT.2022.14286.</w:t>
      </w:r>
    </w:p>
    <w:p w14:paraId="2D58FF6E" w14:textId="77777777" w:rsidR="00F814A6" w:rsidRPr="00E0723D" w:rsidRDefault="00F814A6" w:rsidP="00F814A6">
      <w:pPr>
        <w:widowControl w:val="0"/>
        <w:autoSpaceDE w:val="0"/>
        <w:autoSpaceDN w:val="0"/>
        <w:adjustRightInd w:val="0"/>
        <w:ind w:left="640" w:hanging="640"/>
        <w:jc w:val="both"/>
        <w:rPr>
          <w:noProof/>
          <w:szCs w:val="24"/>
          <w:lang w:val="sv-SE"/>
        </w:rPr>
      </w:pPr>
      <w:r w:rsidRPr="00F814A6">
        <w:rPr>
          <w:noProof/>
          <w:szCs w:val="24"/>
        </w:rPr>
        <w:t>[2]</w:t>
      </w:r>
      <w:r w:rsidRPr="00F814A6">
        <w:rPr>
          <w:noProof/>
          <w:szCs w:val="24"/>
        </w:rPr>
        <w:tab/>
        <w:t xml:space="preserve">A. B. Vethamony and V. Thangavel, “Experiments on the effect of temperature on HHO production by Alkaline water electrolysis,” </w:t>
      </w:r>
      <w:r w:rsidRPr="00F814A6">
        <w:rPr>
          <w:i/>
          <w:iCs/>
          <w:noProof/>
          <w:szCs w:val="24"/>
        </w:rPr>
        <w:t xml:space="preserve">Mater. </w:t>
      </w:r>
      <w:r w:rsidRPr="00E0723D">
        <w:rPr>
          <w:i/>
          <w:iCs/>
          <w:noProof/>
          <w:szCs w:val="24"/>
          <w:lang w:val="sv-SE"/>
        </w:rPr>
        <w:t>Today Proc.</w:t>
      </w:r>
      <w:r w:rsidRPr="00E0723D">
        <w:rPr>
          <w:noProof/>
          <w:szCs w:val="24"/>
          <w:lang w:val="sv-SE"/>
        </w:rPr>
        <w:t>, Apr. 2023, doi: 10.1016/J.MATPR.2023.03.771.</w:t>
      </w:r>
    </w:p>
    <w:p w14:paraId="4A4BEF0F" w14:textId="77777777" w:rsidR="00F814A6" w:rsidRPr="00E0723D" w:rsidRDefault="00F814A6" w:rsidP="00F814A6">
      <w:pPr>
        <w:widowControl w:val="0"/>
        <w:autoSpaceDE w:val="0"/>
        <w:autoSpaceDN w:val="0"/>
        <w:adjustRightInd w:val="0"/>
        <w:ind w:left="640" w:hanging="640"/>
        <w:jc w:val="both"/>
        <w:rPr>
          <w:noProof/>
          <w:szCs w:val="24"/>
          <w:lang w:val="sv-SE"/>
        </w:rPr>
      </w:pPr>
      <w:r w:rsidRPr="00E0723D">
        <w:rPr>
          <w:noProof/>
          <w:szCs w:val="24"/>
          <w:lang w:val="sv-SE"/>
        </w:rPr>
        <w:t>[3]</w:t>
      </w:r>
      <w:r w:rsidRPr="00E0723D">
        <w:rPr>
          <w:noProof/>
          <w:szCs w:val="24"/>
          <w:lang w:val="sv-SE"/>
        </w:rPr>
        <w:tab/>
        <w:t xml:space="preserve">Y. Setiawan, F. Salam, and N. Diterima, “GAS HIDROGEN PADA PROSES ELEKTROLISIS TERHADAP EMISI DAN KONSUMSI BAHAN BAKAR,” </w:t>
      </w:r>
      <w:r w:rsidRPr="00E0723D">
        <w:rPr>
          <w:i/>
          <w:iCs/>
          <w:noProof/>
          <w:szCs w:val="24"/>
          <w:lang w:val="sv-SE"/>
        </w:rPr>
        <w:t>FLYWHEEL  J. Tek. Mesin Untirta</w:t>
      </w:r>
      <w:r w:rsidRPr="00E0723D">
        <w:rPr>
          <w:noProof/>
          <w:szCs w:val="24"/>
          <w:lang w:val="sv-SE"/>
        </w:rPr>
        <w:t>, vol. 1, no. 1, pp. 10–13, Mar. 2018, doi: 10.36055/FWL.V1I1.3351.</w:t>
      </w:r>
    </w:p>
    <w:p w14:paraId="5E1EF2F5" w14:textId="77777777" w:rsidR="00F814A6" w:rsidRPr="00E0723D" w:rsidRDefault="00F814A6" w:rsidP="00F814A6">
      <w:pPr>
        <w:widowControl w:val="0"/>
        <w:autoSpaceDE w:val="0"/>
        <w:autoSpaceDN w:val="0"/>
        <w:adjustRightInd w:val="0"/>
        <w:ind w:left="640" w:hanging="640"/>
        <w:jc w:val="both"/>
        <w:rPr>
          <w:noProof/>
          <w:szCs w:val="24"/>
          <w:lang w:val="sv-SE"/>
        </w:rPr>
      </w:pPr>
      <w:r w:rsidRPr="00E0723D">
        <w:rPr>
          <w:noProof/>
          <w:szCs w:val="24"/>
          <w:lang w:val="sv-SE"/>
        </w:rPr>
        <w:t>[4]</w:t>
      </w:r>
      <w:r w:rsidRPr="00E0723D">
        <w:rPr>
          <w:noProof/>
          <w:szCs w:val="24"/>
          <w:lang w:val="sv-SE"/>
        </w:rPr>
        <w:tab/>
        <w:t xml:space="preserve">U. Brawijaya, J. T. Mesin, and D. Widhiyanuriyawan, “Peran Senyawa Asam Fulvat dari Air Gambut terhadap Produktivitas Gas Hidrogen dengan Metode Elektrolisis,” </w:t>
      </w:r>
      <w:r w:rsidRPr="00E0723D">
        <w:rPr>
          <w:i/>
          <w:iCs/>
          <w:noProof/>
          <w:szCs w:val="24"/>
          <w:lang w:val="sv-SE"/>
        </w:rPr>
        <w:t>J. Rekayasa Mesin</w:t>
      </w:r>
      <w:r w:rsidRPr="00E0723D">
        <w:rPr>
          <w:noProof/>
          <w:szCs w:val="24"/>
          <w:lang w:val="sv-SE"/>
        </w:rPr>
        <w:t>, vol. 12, no. 3, pp. 613–620, Dec. 2021, doi: 10.21776/UB.JRM.2021.012.03.11.</w:t>
      </w:r>
    </w:p>
    <w:p w14:paraId="645B790B" w14:textId="77777777" w:rsidR="00F814A6" w:rsidRPr="00F814A6" w:rsidRDefault="00F814A6" w:rsidP="00F814A6">
      <w:pPr>
        <w:widowControl w:val="0"/>
        <w:autoSpaceDE w:val="0"/>
        <w:autoSpaceDN w:val="0"/>
        <w:adjustRightInd w:val="0"/>
        <w:ind w:left="640" w:hanging="640"/>
        <w:jc w:val="both"/>
        <w:rPr>
          <w:noProof/>
          <w:szCs w:val="24"/>
        </w:rPr>
      </w:pPr>
      <w:r w:rsidRPr="00E0723D">
        <w:rPr>
          <w:noProof/>
          <w:szCs w:val="24"/>
          <w:lang w:val="sv-SE"/>
        </w:rPr>
        <w:t>[5]</w:t>
      </w:r>
      <w:r w:rsidRPr="00E0723D">
        <w:rPr>
          <w:noProof/>
          <w:szCs w:val="24"/>
          <w:lang w:val="sv-SE"/>
        </w:rPr>
        <w:tab/>
        <w:t xml:space="preserve">D. Suherman and N. Sumawijaya, “MENGHILANGKAN WARNA DAN ZAT ORGANIK  AIR GAMBUT DENGAN METODE KOAGULASI-FLOKULASI SUASANA BASA,” </w:t>
      </w:r>
      <w:r w:rsidRPr="00E0723D">
        <w:rPr>
          <w:i/>
          <w:iCs/>
          <w:noProof/>
          <w:szCs w:val="24"/>
          <w:lang w:val="sv-SE"/>
        </w:rPr>
        <w:t xml:space="preserve">Ris. </w:t>
      </w:r>
      <w:r w:rsidRPr="00F814A6">
        <w:rPr>
          <w:i/>
          <w:iCs/>
          <w:noProof/>
          <w:szCs w:val="24"/>
        </w:rPr>
        <w:t>Geol. dan Pertamb. - Geol. Min. Res.</w:t>
      </w:r>
      <w:r w:rsidRPr="00F814A6">
        <w:rPr>
          <w:noProof/>
          <w:szCs w:val="24"/>
        </w:rPr>
        <w:t>, vol. 23, no. 2, pp. 125–137, Nov. 2013, doi: 10.14203/RISETGEOTAM2013.V23.75.</w:t>
      </w:r>
    </w:p>
    <w:p w14:paraId="243F853F" w14:textId="77777777" w:rsidR="00F814A6" w:rsidRPr="00F814A6" w:rsidRDefault="00F814A6" w:rsidP="00F814A6">
      <w:pPr>
        <w:widowControl w:val="0"/>
        <w:autoSpaceDE w:val="0"/>
        <w:autoSpaceDN w:val="0"/>
        <w:adjustRightInd w:val="0"/>
        <w:ind w:left="640" w:hanging="640"/>
        <w:jc w:val="both"/>
        <w:rPr>
          <w:noProof/>
          <w:szCs w:val="24"/>
        </w:rPr>
      </w:pPr>
      <w:r w:rsidRPr="00E0723D">
        <w:rPr>
          <w:noProof/>
          <w:szCs w:val="24"/>
          <w:lang w:val="sv-SE"/>
        </w:rPr>
        <w:t>[6]</w:t>
      </w:r>
      <w:r w:rsidRPr="00E0723D">
        <w:rPr>
          <w:noProof/>
          <w:szCs w:val="24"/>
          <w:lang w:val="sv-SE"/>
        </w:rPr>
        <w:tab/>
        <w:t xml:space="preserve">S. Isana, “Perilaku sel elektrolisis air dengan elektroda stainless steel,” 2010, [Online]. </w:t>
      </w:r>
      <w:r w:rsidRPr="00F814A6">
        <w:rPr>
          <w:noProof/>
          <w:szCs w:val="24"/>
        </w:rPr>
        <w:t>Available: http://staffnew.uny.ac.id/upload/131808339/penelitian/perilaku-sel-elektrolisis-air-dengan-elektroda-stainless-stell.pdf.</w:t>
      </w:r>
    </w:p>
    <w:p w14:paraId="33E78B18" w14:textId="77777777" w:rsidR="00F814A6" w:rsidRPr="00F814A6" w:rsidRDefault="00F814A6" w:rsidP="00F814A6">
      <w:pPr>
        <w:widowControl w:val="0"/>
        <w:autoSpaceDE w:val="0"/>
        <w:autoSpaceDN w:val="0"/>
        <w:adjustRightInd w:val="0"/>
        <w:ind w:left="640" w:hanging="640"/>
        <w:jc w:val="both"/>
        <w:rPr>
          <w:noProof/>
          <w:szCs w:val="24"/>
        </w:rPr>
      </w:pPr>
      <w:r w:rsidRPr="00F814A6">
        <w:rPr>
          <w:noProof/>
          <w:szCs w:val="24"/>
        </w:rPr>
        <w:t>[7]</w:t>
      </w:r>
      <w:r w:rsidRPr="00F814A6">
        <w:rPr>
          <w:noProof/>
          <w:szCs w:val="24"/>
        </w:rPr>
        <w:tab/>
        <w:t>“PP No. 82 Tahun 2001.” https://peraturan.bpk.go.id/Details/53103/pp-no-82-tahun-2001 (accessed Jan. 19, 2024).</w:t>
      </w:r>
    </w:p>
    <w:p w14:paraId="54CFDCF4" w14:textId="77777777" w:rsidR="00F814A6" w:rsidRPr="00F814A6" w:rsidRDefault="00F814A6" w:rsidP="00F814A6">
      <w:pPr>
        <w:widowControl w:val="0"/>
        <w:autoSpaceDE w:val="0"/>
        <w:autoSpaceDN w:val="0"/>
        <w:adjustRightInd w:val="0"/>
        <w:ind w:left="640" w:hanging="640"/>
        <w:jc w:val="both"/>
        <w:rPr>
          <w:noProof/>
          <w:szCs w:val="24"/>
        </w:rPr>
      </w:pPr>
      <w:r w:rsidRPr="00F814A6">
        <w:rPr>
          <w:noProof/>
          <w:szCs w:val="24"/>
        </w:rPr>
        <w:t>[8]</w:t>
      </w:r>
      <w:r w:rsidRPr="00F814A6">
        <w:rPr>
          <w:noProof/>
          <w:szCs w:val="24"/>
        </w:rPr>
        <w:tab/>
        <w:t>“Kemenkes – Permenkes No 492 Tahun 2010 tentang Persyaratan Kualitas Air Minum - Stunting.” https://stunting.go.id/kemenkes-permenkes-no-492-tahun-2010-tentang-persyaratan-kualitas-air-minum/ (accessed Jan. 19, 2024).</w:t>
      </w:r>
    </w:p>
    <w:p w14:paraId="455C5030" w14:textId="77777777" w:rsidR="00F814A6" w:rsidRPr="00F814A6" w:rsidRDefault="00F814A6" w:rsidP="00F814A6">
      <w:pPr>
        <w:widowControl w:val="0"/>
        <w:autoSpaceDE w:val="0"/>
        <w:autoSpaceDN w:val="0"/>
        <w:adjustRightInd w:val="0"/>
        <w:ind w:left="640" w:hanging="640"/>
        <w:jc w:val="both"/>
        <w:rPr>
          <w:noProof/>
          <w:szCs w:val="24"/>
        </w:rPr>
      </w:pPr>
      <w:r w:rsidRPr="00F814A6">
        <w:rPr>
          <w:noProof/>
          <w:szCs w:val="24"/>
        </w:rPr>
        <w:t>[9]</w:t>
      </w:r>
      <w:r w:rsidRPr="00F814A6">
        <w:rPr>
          <w:noProof/>
          <w:szCs w:val="24"/>
        </w:rPr>
        <w:tab/>
        <w:t xml:space="preserve">R. Hengki, A. Penggunaan Variasi Katalis NaOH,  dan KOH Terhadap Laju Aliran Gas, J. Primanita Diningrum, and R. Hengki Rahmanto, “ANALISIS PENGGUNAAN VARIASI KATALIS NaOH, NaCl, DAN KOH TERHADAP LAJU ALIRAN GAS HHO,” </w:t>
      </w:r>
      <w:r w:rsidRPr="00F814A6">
        <w:rPr>
          <w:i/>
          <w:iCs/>
          <w:noProof/>
          <w:szCs w:val="24"/>
        </w:rPr>
        <w:t>J. Ilm. Tek. MESIN</w:t>
      </w:r>
      <w:r w:rsidRPr="00F814A6">
        <w:rPr>
          <w:noProof/>
          <w:szCs w:val="24"/>
        </w:rPr>
        <w:t>, vol. 7, no. 2, pp. 64–71, Jan. 2019, doi: 10.33558/JITM.V7I2.1916.</w:t>
      </w:r>
    </w:p>
    <w:p w14:paraId="017D0939" w14:textId="60ACBBB7" w:rsidR="00F814A6" w:rsidRDefault="00F814A6" w:rsidP="00F814A6">
      <w:pPr>
        <w:widowControl w:val="0"/>
        <w:autoSpaceDE w:val="0"/>
        <w:autoSpaceDN w:val="0"/>
        <w:adjustRightInd w:val="0"/>
        <w:ind w:left="640" w:hanging="640"/>
        <w:jc w:val="both"/>
        <w:rPr>
          <w:noProof/>
          <w:szCs w:val="24"/>
        </w:rPr>
      </w:pPr>
      <w:r w:rsidRPr="00F814A6">
        <w:rPr>
          <w:noProof/>
          <w:szCs w:val="24"/>
        </w:rPr>
        <w:t>[10]</w:t>
      </w:r>
      <w:r w:rsidRPr="00F814A6">
        <w:rPr>
          <w:noProof/>
          <w:szCs w:val="24"/>
        </w:rPr>
        <w:tab/>
        <w:t xml:space="preserve">D. Pradigdo, S. Soeparman, and A. Widodo, “Pengaruh Dimensi terhadap Volume Gas HHO dan Daya Listrik pada Proses Elektrolisis,” </w:t>
      </w:r>
      <w:r w:rsidRPr="00F814A6">
        <w:rPr>
          <w:i/>
          <w:iCs/>
          <w:noProof/>
          <w:szCs w:val="24"/>
        </w:rPr>
        <w:t>J. Rekayasa Mesin</w:t>
      </w:r>
      <w:r w:rsidRPr="00F814A6">
        <w:rPr>
          <w:noProof/>
          <w:szCs w:val="24"/>
        </w:rPr>
        <w:t>, vol. 9, no. 2, pp. 93–98, Aug. 2018, doi: 10.21776/UB.JRM.2018.009.02.4.</w:t>
      </w:r>
    </w:p>
    <w:p w14:paraId="0DAAC41E" w14:textId="4A935BD1" w:rsidR="008C282F" w:rsidRPr="00916232" w:rsidRDefault="008C282F" w:rsidP="00BD544A">
      <w:pPr>
        <w:widowControl w:val="0"/>
        <w:autoSpaceDE w:val="0"/>
        <w:autoSpaceDN w:val="0"/>
        <w:adjustRightInd w:val="0"/>
        <w:spacing w:after="160"/>
        <w:ind w:left="640" w:hanging="640"/>
        <w:jc w:val="both"/>
        <w:rPr>
          <w:rFonts w:ascii="Calibri" w:hAnsi="Calibri" w:cs="Calibri"/>
          <w:noProof/>
          <w:sz w:val="22"/>
        </w:rPr>
      </w:pPr>
      <w:r>
        <w:rPr>
          <w:noProof/>
          <w:szCs w:val="24"/>
        </w:rPr>
        <w:t>[1</w:t>
      </w:r>
      <w:r w:rsidR="00BD544A">
        <w:rPr>
          <w:noProof/>
          <w:szCs w:val="24"/>
        </w:rPr>
        <w:t>1</w:t>
      </w:r>
      <w:r>
        <w:rPr>
          <w:noProof/>
          <w:szCs w:val="24"/>
        </w:rPr>
        <w:t xml:space="preserve">]     </w:t>
      </w:r>
      <w:r w:rsidR="00BD544A">
        <w:rPr>
          <w:noProof/>
          <w:szCs w:val="24"/>
        </w:rPr>
        <w:t xml:space="preserve">I. </w:t>
      </w:r>
      <w:r w:rsidRPr="00BD544A">
        <w:rPr>
          <w:noProof/>
          <w:szCs w:val="22"/>
        </w:rPr>
        <w:t xml:space="preserve">Musthofa, </w:t>
      </w:r>
      <w:r w:rsidR="00BD544A">
        <w:rPr>
          <w:noProof/>
          <w:szCs w:val="22"/>
        </w:rPr>
        <w:t xml:space="preserve">I.N.G. </w:t>
      </w:r>
      <w:r w:rsidRPr="00BD544A">
        <w:rPr>
          <w:noProof/>
          <w:szCs w:val="22"/>
        </w:rPr>
        <w:t>Wardana</w:t>
      </w:r>
      <w:r w:rsidR="00BD544A">
        <w:rPr>
          <w:noProof/>
          <w:szCs w:val="22"/>
        </w:rPr>
        <w:t>, D.</w:t>
      </w:r>
      <w:r w:rsidRPr="00BD544A">
        <w:rPr>
          <w:noProof/>
          <w:szCs w:val="22"/>
        </w:rPr>
        <w:t xml:space="preserve"> Widhiyanuriyawan, “Peran Senyawa Asam Fulvat dari Air Gambut terhadap Produktivitas Gas Hidrogen dengan Metode Elektrolisis,” </w:t>
      </w:r>
      <w:r w:rsidRPr="00BD544A">
        <w:rPr>
          <w:i/>
          <w:iCs/>
          <w:noProof/>
          <w:szCs w:val="22"/>
        </w:rPr>
        <w:t>J. Rekayasa Mesin</w:t>
      </w:r>
      <w:r w:rsidRPr="00BD544A">
        <w:rPr>
          <w:noProof/>
          <w:szCs w:val="22"/>
        </w:rPr>
        <w:t>, vol. 12, no. 3, pp. 613–620, Dec. 2021, doi: 10.21776/UB.JRM.2021.012.03.11.</w:t>
      </w:r>
    </w:p>
    <w:p w14:paraId="34D783A2" w14:textId="483F42EE" w:rsidR="00F814A6" w:rsidRPr="00F814A6" w:rsidRDefault="00F814A6" w:rsidP="00F814A6">
      <w:pPr>
        <w:widowControl w:val="0"/>
        <w:autoSpaceDE w:val="0"/>
        <w:autoSpaceDN w:val="0"/>
        <w:adjustRightInd w:val="0"/>
        <w:ind w:left="640" w:hanging="640"/>
        <w:jc w:val="both"/>
        <w:rPr>
          <w:noProof/>
          <w:szCs w:val="24"/>
        </w:rPr>
      </w:pPr>
      <w:r w:rsidRPr="00F814A6">
        <w:rPr>
          <w:noProof/>
          <w:szCs w:val="24"/>
        </w:rPr>
        <w:t>[1</w:t>
      </w:r>
      <w:r w:rsidR="00BD544A">
        <w:rPr>
          <w:noProof/>
          <w:szCs w:val="24"/>
        </w:rPr>
        <w:t>2</w:t>
      </w:r>
      <w:r w:rsidRPr="00F814A6">
        <w:rPr>
          <w:noProof/>
          <w:szCs w:val="24"/>
        </w:rPr>
        <w:t>]</w:t>
      </w:r>
      <w:r w:rsidRPr="00F814A6">
        <w:rPr>
          <w:noProof/>
          <w:szCs w:val="24"/>
        </w:rPr>
        <w:tab/>
        <w:t>R. Saputra, “Pengaruh Katalis Koh Terhadap Produksi Hho Hasil Elektrolisis Menggunakan Generator Wet Cell,” Aug. 2021, Accessed: Jan. 18, 2024. [Online]. Available: http://repository.unisma.ac.id/handle/123456789/3565.</w:t>
      </w:r>
    </w:p>
    <w:p w14:paraId="4AE1B2F9" w14:textId="5D52E383" w:rsidR="00F814A6" w:rsidRPr="00F814A6" w:rsidRDefault="00F814A6" w:rsidP="00F814A6">
      <w:pPr>
        <w:widowControl w:val="0"/>
        <w:autoSpaceDE w:val="0"/>
        <w:autoSpaceDN w:val="0"/>
        <w:adjustRightInd w:val="0"/>
        <w:ind w:left="640" w:hanging="640"/>
        <w:jc w:val="both"/>
        <w:rPr>
          <w:noProof/>
          <w:szCs w:val="24"/>
        </w:rPr>
      </w:pPr>
      <w:r w:rsidRPr="00F814A6">
        <w:rPr>
          <w:noProof/>
          <w:szCs w:val="24"/>
        </w:rPr>
        <w:t>[1</w:t>
      </w:r>
      <w:r w:rsidR="00BD544A">
        <w:rPr>
          <w:noProof/>
          <w:szCs w:val="24"/>
        </w:rPr>
        <w:t>3</w:t>
      </w:r>
      <w:r w:rsidRPr="00F814A6">
        <w:rPr>
          <w:noProof/>
          <w:szCs w:val="24"/>
        </w:rPr>
        <w:t>]</w:t>
      </w:r>
      <w:r w:rsidRPr="00F814A6">
        <w:rPr>
          <w:noProof/>
          <w:szCs w:val="24"/>
        </w:rPr>
        <w:tab/>
        <w:t xml:space="preserve">H. V. de Fretes, S. Soeparman, and D. Widhiyanuriyawan, “Pengaruh Variasi Diameter Lubang dan Bentuk Profil Elektroda serta Jumlah Pelat Netral terhadap Produksi Brown Gas,” </w:t>
      </w:r>
      <w:r w:rsidRPr="00F814A6">
        <w:rPr>
          <w:i/>
          <w:iCs/>
          <w:noProof/>
          <w:szCs w:val="24"/>
        </w:rPr>
        <w:t>J. Rekayasa Mesin</w:t>
      </w:r>
      <w:r w:rsidRPr="00F814A6">
        <w:rPr>
          <w:noProof/>
          <w:szCs w:val="24"/>
        </w:rPr>
        <w:t>, vol. 10, no. 2, pp. 155–163, Aug. 2019, doi: 10.21776/UB.JRM.2019.010.02.7.</w:t>
      </w:r>
    </w:p>
    <w:p w14:paraId="4F9BC69F" w14:textId="1C9ADA5A" w:rsidR="00F814A6" w:rsidRPr="00E0723D" w:rsidRDefault="00F814A6" w:rsidP="00F814A6">
      <w:pPr>
        <w:widowControl w:val="0"/>
        <w:autoSpaceDE w:val="0"/>
        <w:autoSpaceDN w:val="0"/>
        <w:adjustRightInd w:val="0"/>
        <w:ind w:left="640" w:hanging="640"/>
        <w:jc w:val="both"/>
        <w:rPr>
          <w:noProof/>
          <w:szCs w:val="24"/>
          <w:lang w:val="sv-SE"/>
        </w:rPr>
      </w:pPr>
      <w:r w:rsidRPr="00E0723D">
        <w:rPr>
          <w:noProof/>
          <w:szCs w:val="24"/>
          <w:lang w:val="sv-SE"/>
        </w:rPr>
        <w:t>[1</w:t>
      </w:r>
      <w:r w:rsidR="00BD544A">
        <w:rPr>
          <w:noProof/>
          <w:szCs w:val="24"/>
          <w:lang w:val="sv-SE"/>
        </w:rPr>
        <w:t>4</w:t>
      </w:r>
      <w:r w:rsidRPr="00E0723D">
        <w:rPr>
          <w:noProof/>
          <w:szCs w:val="24"/>
          <w:lang w:val="sv-SE"/>
        </w:rPr>
        <w:t>]</w:t>
      </w:r>
      <w:r w:rsidRPr="00E0723D">
        <w:rPr>
          <w:noProof/>
          <w:szCs w:val="24"/>
          <w:lang w:val="sv-SE"/>
        </w:rPr>
        <w:tab/>
        <w:t>R. FIRDAUS and E. Ellyanie, “PENAMBAHAN GAS HHO DENGAN KATALIS NaOH DAN KOH PADA BAHAN BAKAR PERTAMAX TERHADAP PERFORMANSI SEPEDA MOTOR 4 LANGKAH,” Jun. 2023.</w:t>
      </w:r>
    </w:p>
    <w:p w14:paraId="261FA0EC" w14:textId="46A5537E" w:rsidR="00F814A6" w:rsidRPr="00E0723D" w:rsidRDefault="00F814A6" w:rsidP="00F814A6">
      <w:pPr>
        <w:widowControl w:val="0"/>
        <w:autoSpaceDE w:val="0"/>
        <w:autoSpaceDN w:val="0"/>
        <w:adjustRightInd w:val="0"/>
        <w:ind w:left="640" w:hanging="640"/>
        <w:jc w:val="both"/>
        <w:rPr>
          <w:noProof/>
          <w:szCs w:val="24"/>
          <w:lang w:val="sv-SE"/>
        </w:rPr>
      </w:pPr>
      <w:r w:rsidRPr="00E0723D">
        <w:rPr>
          <w:noProof/>
          <w:szCs w:val="24"/>
          <w:lang w:val="sv-SE"/>
        </w:rPr>
        <w:t>[1</w:t>
      </w:r>
      <w:r w:rsidR="00BD544A">
        <w:rPr>
          <w:noProof/>
          <w:szCs w:val="24"/>
          <w:lang w:val="sv-SE"/>
        </w:rPr>
        <w:t>5</w:t>
      </w:r>
      <w:r w:rsidRPr="00E0723D">
        <w:rPr>
          <w:noProof/>
          <w:szCs w:val="24"/>
          <w:lang w:val="sv-SE"/>
        </w:rPr>
        <w:t>]</w:t>
      </w:r>
      <w:r w:rsidRPr="00E0723D">
        <w:rPr>
          <w:noProof/>
          <w:szCs w:val="24"/>
          <w:lang w:val="sv-SE"/>
        </w:rPr>
        <w:tab/>
        <w:t>D. Pradigdo, “Pengaruh Luasan Elektroda Stainless steel terhadap produksi Gas HHO pada prosesElektrolisis,” Jul. 2018.</w:t>
      </w:r>
    </w:p>
    <w:p w14:paraId="266D4B70" w14:textId="1BFE8FAE" w:rsidR="00F814A6" w:rsidRPr="00F814A6" w:rsidRDefault="00F814A6" w:rsidP="00F814A6">
      <w:pPr>
        <w:widowControl w:val="0"/>
        <w:autoSpaceDE w:val="0"/>
        <w:autoSpaceDN w:val="0"/>
        <w:adjustRightInd w:val="0"/>
        <w:ind w:left="640" w:hanging="640"/>
        <w:jc w:val="both"/>
        <w:rPr>
          <w:noProof/>
        </w:rPr>
      </w:pPr>
      <w:r w:rsidRPr="00F814A6">
        <w:rPr>
          <w:noProof/>
          <w:szCs w:val="24"/>
        </w:rPr>
        <w:t>[1</w:t>
      </w:r>
      <w:r w:rsidR="00BD544A">
        <w:rPr>
          <w:noProof/>
          <w:szCs w:val="24"/>
        </w:rPr>
        <w:t>6</w:t>
      </w:r>
      <w:r w:rsidRPr="00F814A6">
        <w:rPr>
          <w:noProof/>
          <w:szCs w:val="24"/>
        </w:rPr>
        <w:t>]</w:t>
      </w:r>
      <w:r w:rsidRPr="00F814A6">
        <w:rPr>
          <w:noProof/>
          <w:szCs w:val="24"/>
        </w:rPr>
        <w:tab/>
        <w:t xml:space="preserve">E. Wiberg, N. Wiberg, and A. Holleman, “The Manganese Group,” </w:t>
      </w:r>
      <w:r w:rsidRPr="00F814A6">
        <w:rPr>
          <w:i/>
          <w:iCs/>
          <w:noProof/>
          <w:szCs w:val="24"/>
        </w:rPr>
        <w:t>Inorg. Chem.</w:t>
      </w:r>
      <w:r w:rsidRPr="00F814A6">
        <w:rPr>
          <w:noProof/>
          <w:szCs w:val="24"/>
        </w:rPr>
        <w:t>, pp. 1405–1415, 2001.</w:t>
      </w:r>
    </w:p>
    <w:p w14:paraId="09217A19" w14:textId="570011A9" w:rsidR="00534003" w:rsidRPr="00534003" w:rsidRDefault="006A2794" w:rsidP="006A2794">
      <w:pPr>
        <w:pStyle w:val="NoSpacing"/>
        <w:jc w:val="both"/>
        <w:rPr>
          <w:lang w:val="sv-SE"/>
        </w:rPr>
      </w:pPr>
      <w:r>
        <w:rPr>
          <w:lang w:val="sv-SE"/>
        </w:rPr>
        <w:fldChar w:fldCharType="end"/>
      </w:r>
    </w:p>
    <w:sectPr w:rsidR="00534003" w:rsidRPr="00534003">
      <w:type w:val="continuous"/>
      <w:pgSz w:w="11907" w:h="16840"/>
      <w:pgMar w:top="1699" w:right="1559" w:bottom="1699" w:left="1699"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 33165" w:date="2024-03-04T22:16:00Z" w:initials="MOU">
    <w:p w14:paraId="06DEFD0E" w14:textId="59C117CC" w:rsidR="00353B43" w:rsidRDefault="00353B43" w:rsidP="004149AB">
      <w:pPr>
        <w:rPr>
          <w:color w:val="000000"/>
          <w:lang w:val="sv-SE"/>
        </w:rPr>
      </w:pPr>
      <w:r>
        <w:rPr>
          <w:rStyle w:val="CommentReference"/>
        </w:rPr>
        <w:annotationRef/>
      </w:r>
      <w:r w:rsidRPr="00384371">
        <w:rPr>
          <w:color w:val="000000"/>
          <w:lang w:val="sv-SE"/>
        </w:rPr>
        <w:t>tambahkan penjelasan metode yang digunakan</w:t>
      </w:r>
    </w:p>
    <w:p w14:paraId="5FBAD1D0" w14:textId="1D0FF733" w:rsidR="008062ED" w:rsidRDefault="008062ED" w:rsidP="004149AB">
      <w:pPr>
        <w:rPr>
          <w:color w:val="000000"/>
          <w:lang w:val="sv-SE"/>
        </w:rPr>
      </w:pPr>
    </w:p>
    <w:p w14:paraId="088B22D1" w14:textId="6C0FFC37" w:rsidR="008062ED" w:rsidRPr="00384371" w:rsidRDefault="008062ED" w:rsidP="004149AB">
      <w:pPr>
        <w:rPr>
          <w:lang w:val="sv-SE"/>
        </w:rPr>
      </w:pPr>
      <w:r>
        <w:rPr>
          <w:color w:val="000000"/>
          <w:lang w:val="sv-SE"/>
        </w:rPr>
        <w:t>oke sdh ditambahkan</w:t>
      </w:r>
    </w:p>
    <w:p w14:paraId="6B194898" w14:textId="77777777" w:rsidR="00353B43" w:rsidRPr="00384371" w:rsidRDefault="00353B43" w:rsidP="004149AB">
      <w:pPr>
        <w:rPr>
          <w:lang w:val="sv-SE"/>
        </w:rPr>
      </w:pPr>
    </w:p>
  </w:comment>
  <w:comment w:id="1" w:author="B 33165" w:date="2024-03-04T22:17:00Z" w:initials="MOU">
    <w:p w14:paraId="3E5F6F73" w14:textId="77777777" w:rsidR="00353B43" w:rsidRDefault="00353B43" w:rsidP="009A73C0">
      <w:pPr>
        <w:rPr>
          <w:color w:val="000000"/>
          <w:lang w:val="sv-SE"/>
        </w:rPr>
      </w:pPr>
      <w:r>
        <w:rPr>
          <w:rStyle w:val="CommentReference"/>
        </w:rPr>
        <w:annotationRef/>
      </w:r>
      <w:r w:rsidRPr="00384371">
        <w:rPr>
          <w:color w:val="000000"/>
          <w:lang w:val="sv-SE"/>
        </w:rPr>
        <w:t>klarifikasi bahwa hidrogen merupakan EBT</w:t>
      </w:r>
    </w:p>
    <w:p w14:paraId="5AC7B854" w14:textId="636418EF" w:rsidR="008062ED" w:rsidRPr="00384371" w:rsidRDefault="008062ED" w:rsidP="009A73C0">
      <w:pPr>
        <w:rPr>
          <w:lang w:val="sv-SE"/>
        </w:rPr>
      </w:pPr>
      <w:r>
        <w:rPr>
          <w:color w:val="000000"/>
          <w:lang w:val="sv-SE"/>
        </w:rPr>
        <w:t>done</w:t>
      </w:r>
    </w:p>
  </w:comment>
  <w:comment w:id="2" w:author="B 33165" w:date="2024-03-04T22:18:00Z" w:initials="MOU">
    <w:p w14:paraId="0D675989" w14:textId="77777777" w:rsidR="00353B43" w:rsidRDefault="00353B43" w:rsidP="0027345A">
      <w:pPr>
        <w:rPr>
          <w:color w:val="000000"/>
          <w:lang w:val="sv-SE"/>
        </w:rPr>
      </w:pPr>
      <w:r>
        <w:rPr>
          <w:rStyle w:val="CommentReference"/>
        </w:rPr>
        <w:annotationRef/>
      </w:r>
      <w:r w:rsidRPr="00384371">
        <w:rPr>
          <w:color w:val="000000"/>
          <w:lang w:val="sv-SE"/>
        </w:rPr>
        <w:t>tambahkan penelitian sebelumnya agar relevan</w:t>
      </w:r>
    </w:p>
    <w:p w14:paraId="0085C8FD" w14:textId="75512FC7" w:rsidR="008062ED" w:rsidRPr="00384371" w:rsidRDefault="008062ED" w:rsidP="0027345A">
      <w:pPr>
        <w:rPr>
          <w:lang w:val="sv-SE"/>
        </w:rPr>
      </w:pPr>
      <w:r>
        <w:rPr>
          <w:color w:val="000000"/>
          <w:lang w:val="sv-SE"/>
        </w:rPr>
        <w:t>done</w:t>
      </w:r>
    </w:p>
  </w:comment>
  <w:comment w:id="3" w:author="B 33165" w:date="2024-03-04T22:18:00Z" w:initials="MOU">
    <w:p w14:paraId="14004596" w14:textId="46A2D90F" w:rsidR="00353B43" w:rsidRDefault="00353B43" w:rsidP="008204A0">
      <w:pPr>
        <w:rPr>
          <w:color w:val="000000"/>
          <w:lang w:val="sv-SE"/>
        </w:rPr>
      </w:pPr>
      <w:r>
        <w:rPr>
          <w:rStyle w:val="CommentReference"/>
        </w:rPr>
        <w:annotationRef/>
      </w:r>
      <w:r w:rsidRPr="00384371">
        <w:rPr>
          <w:color w:val="000000"/>
          <w:lang w:val="sv-SE"/>
        </w:rPr>
        <w:t>tujuan penelitian baiknya di tulis di paragraf terakhir</w:t>
      </w:r>
    </w:p>
    <w:p w14:paraId="706DE059" w14:textId="3257247B" w:rsidR="008062ED" w:rsidRPr="00384371" w:rsidRDefault="008062ED" w:rsidP="008204A0">
      <w:pPr>
        <w:rPr>
          <w:lang w:val="sv-SE"/>
        </w:rPr>
      </w:pPr>
      <w:r>
        <w:rPr>
          <w:color w:val="000000"/>
          <w:lang w:val="sv-SE"/>
        </w:rPr>
        <w:t>done</w:t>
      </w:r>
    </w:p>
    <w:p w14:paraId="32A9C23D" w14:textId="77777777" w:rsidR="00353B43" w:rsidRPr="00384371" w:rsidRDefault="00353B43" w:rsidP="008204A0">
      <w:pPr>
        <w:rPr>
          <w:lang w:val="sv-SE"/>
        </w:rPr>
      </w:pPr>
    </w:p>
  </w:comment>
  <w:comment w:id="4" w:author="B 33165" w:date="2024-03-04T22:19:00Z" w:initials="MOU">
    <w:p w14:paraId="4F89D0BE" w14:textId="77777777" w:rsidR="00353B43" w:rsidRDefault="00353B43" w:rsidP="00572B1C">
      <w:pPr>
        <w:rPr>
          <w:color w:val="000000"/>
          <w:lang w:val="sv-SE"/>
        </w:rPr>
      </w:pPr>
      <w:r>
        <w:rPr>
          <w:rStyle w:val="CommentReference"/>
        </w:rPr>
        <w:annotationRef/>
      </w:r>
      <w:r w:rsidRPr="00384371">
        <w:rPr>
          <w:color w:val="000000"/>
          <w:lang w:val="sv-SE"/>
        </w:rPr>
        <w:t>sebaiknya daerah ABCD di tuliskan letak nya ada dimana atau karakteristik lingkunganya</w:t>
      </w:r>
    </w:p>
    <w:p w14:paraId="5BA419E5" w14:textId="398E79FE" w:rsidR="008062ED" w:rsidRPr="00384371" w:rsidRDefault="008062ED" w:rsidP="00572B1C">
      <w:pPr>
        <w:rPr>
          <w:lang w:val="sv-SE"/>
        </w:rPr>
      </w:pPr>
      <w:r>
        <w:rPr>
          <w:color w:val="000000"/>
          <w:lang w:val="sv-SE"/>
        </w:rPr>
        <w:t>done</w:t>
      </w:r>
    </w:p>
  </w:comment>
  <w:comment w:id="5" w:author="B 33165" w:date="2024-03-04T22:22:00Z" w:initials="MOU">
    <w:p w14:paraId="313F1B90" w14:textId="77777777" w:rsidR="00353B43" w:rsidRDefault="00353B43" w:rsidP="00113D46">
      <w:pPr>
        <w:rPr>
          <w:color w:val="FF0000"/>
          <w:lang w:val="sv-SE"/>
        </w:rPr>
      </w:pPr>
      <w:r>
        <w:rPr>
          <w:rStyle w:val="CommentReference"/>
        </w:rPr>
        <w:annotationRef/>
      </w:r>
      <w:r w:rsidRPr="00F376B3">
        <w:rPr>
          <w:color w:val="FF0000"/>
          <w:lang w:val="sv-SE"/>
        </w:rPr>
        <w:t>analisis ini perlu sintesis dari artikel sebelumnya yang terkait</w:t>
      </w:r>
    </w:p>
    <w:p w14:paraId="6DBCD1AA" w14:textId="4604CC3D" w:rsidR="008062ED" w:rsidRPr="00F376B3" w:rsidRDefault="008062ED" w:rsidP="00113D46">
      <w:pPr>
        <w:rPr>
          <w:color w:val="FF0000"/>
          <w:lang w:val="sv-SE"/>
        </w:rPr>
      </w:pPr>
      <w:r>
        <w:rPr>
          <w:color w:val="FF0000"/>
          <w:lang w:val="sv-SE"/>
        </w:rPr>
        <w:t>done</w:t>
      </w:r>
    </w:p>
  </w:comment>
  <w:comment w:id="6" w:author="B 33165" w:date="2024-03-04T22:22:00Z" w:initials="MOU">
    <w:p w14:paraId="6CC27351" w14:textId="77777777" w:rsidR="00353B43" w:rsidRDefault="00353B43" w:rsidP="00A348DB">
      <w:pPr>
        <w:rPr>
          <w:color w:val="000000"/>
          <w:lang w:val="sv-SE"/>
        </w:rPr>
      </w:pPr>
      <w:r>
        <w:rPr>
          <w:rStyle w:val="CommentReference"/>
        </w:rPr>
        <w:annotationRef/>
      </w:r>
      <w:r w:rsidRPr="00384371">
        <w:rPr>
          <w:color w:val="000000"/>
          <w:lang w:val="sv-SE"/>
        </w:rPr>
        <w:t>baiknya kesimpulan dalam satu paragraf</w:t>
      </w:r>
    </w:p>
    <w:p w14:paraId="553374E4" w14:textId="3B254746" w:rsidR="008062ED" w:rsidRPr="00384371" w:rsidRDefault="008062ED" w:rsidP="00A348DB">
      <w:pPr>
        <w:rPr>
          <w:lang w:val="sv-SE"/>
        </w:rPr>
      </w:pPr>
      <w:r>
        <w:rPr>
          <w:color w:val="000000"/>
          <w:lang w:val="sv-SE"/>
        </w:rPr>
        <w:t>done</w:t>
      </w:r>
    </w:p>
  </w:comment>
  <w:comment w:id="7" w:author="B 33165" w:date="2024-03-04T22:23:00Z" w:initials="MOU">
    <w:p w14:paraId="546E4DCE" w14:textId="77777777" w:rsidR="00353B43" w:rsidRDefault="00353B43" w:rsidP="003C21FC">
      <w:pPr>
        <w:rPr>
          <w:color w:val="000000"/>
          <w:lang w:val="sv-SE"/>
        </w:rPr>
      </w:pPr>
      <w:r>
        <w:rPr>
          <w:rStyle w:val="CommentReference"/>
        </w:rPr>
        <w:annotationRef/>
      </w:r>
      <w:r w:rsidRPr="00384371">
        <w:rPr>
          <w:color w:val="000000"/>
          <w:lang w:val="sv-SE"/>
        </w:rPr>
        <w:t>referensi baiknya dari jurnal ilmiah ataupun laporan penelitian dalam akademis yang relevan dengan topik</w:t>
      </w:r>
    </w:p>
    <w:p w14:paraId="4A10E4E7" w14:textId="6A0DE627" w:rsidR="008062ED" w:rsidRPr="00384371" w:rsidRDefault="008062ED" w:rsidP="003C21FC">
      <w:pPr>
        <w:rPr>
          <w:lang w:val="sv-SE"/>
        </w:rPr>
      </w:pPr>
      <w:r>
        <w:rPr>
          <w:color w:val="000000"/>
          <w:lang w:val="sv-SE"/>
        </w:rPr>
        <w:t>oke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194898" w15:done="0"/>
  <w15:commentEx w15:paraId="5AC7B854" w15:done="0"/>
  <w15:commentEx w15:paraId="0085C8FD" w15:done="0"/>
  <w15:commentEx w15:paraId="32A9C23D" w15:done="0"/>
  <w15:commentEx w15:paraId="5BA419E5" w15:done="0"/>
  <w15:commentEx w15:paraId="6DBCD1AA" w15:done="0"/>
  <w15:commentEx w15:paraId="553374E4" w15:done="0"/>
  <w15:commentEx w15:paraId="4A10E4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0C6D2" w16cex:dateUtc="2024-03-04T15:16:00Z"/>
  <w16cex:commentExtensible w16cex:durableId="2990C70A" w16cex:dateUtc="2024-03-04T15:17:00Z"/>
  <w16cex:commentExtensible w16cex:durableId="2990C729" w16cex:dateUtc="2024-03-04T15:18:00Z"/>
  <w16cex:commentExtensible w16cex:durableId="2990C746" w16cex:dateUtc="2024-03-04T15:18:00Z"/>
  <w16cex:commentExtensible w16cex:durableId="2990C787" w16cex:dateUtc="2024-03-04T15:19:00Z"/>
  <w16cex:commentExtensible w16cex:durableId="2990C808" w16cex:dateUtc="2024-03-04T15:22:00Z"/>
  <w16cex:commentExtensible w16cex:durableId="2990C842" w16cex:dateUtc="2024-03-04T15:22:00Z"/>
  <w16cex:commentExtensible w16cex:durableId="2990C876" w16cex:dateUtc="2024-03-04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194898" w16cid:durableId="2990C6D2"/>
  <w16cid:commentId w16cid:paraId="5AC7B854" w16cid:durableId="2990C70A"/>
  <w16cid:commentId w16cid:paraId="0085C8FD" w16cid:durableId="2990C729"/>
  <w16cid:commentId w16cid:paraId="32A9C23D" w16cid:durableId="2990C746"/>
  <w16cid:commentId w16cid:paraId="5BA419E5" w16cid:durableId="2990C787"/>
  <w16cid:commentId w16cid:paraId="6DBCD1AA" w16cid:durableId="2990C808"/>
  <w16cid:commentId w16cid:paraId="553374E4" w16cid:durableId="2990C842"/>
  <w16cid:commentId w16cid:paraId="4A10E4E7" w16cid:durableId="2990C8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BBFD" w14:textId="77777777" w:rsidR="001B122E" w:rsidRDefault="001B122E">
      <w:r>
        <w:separator/>
      </w:r>
    </w:p>
  </w:endnote>
  <w:endnote w:type="continuationSeparator" w:id="0">
    <w:p w14:paraId="3A3D8D1E" w14:textId="77777777" w:rsidR="001B122E" w:rsidRDefault="001B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FF2A" w14:textId="77777777" w:rsidR="00E71281" w:rsidRPr="00561441" w:rsidRDefault="00461912">
    <w:pPr>
      <w:pBdr>
        <w:top w:val="nil"/>
        <w:left w:val="nil"/>
        <w:bottom w:val="nil"/>
        <w:right w:val="nil"/>
        <w:between w:val="nil"/>
      </w:pBdr>
      <w:tabs>
        <w:tab w:val="left" w:pos="2992"/>
      </w:tabs>
      <w:spacing w:after="1138"/>
      <w:ind w:right="90"/>
      <w:rPr>
        <w:rFonts w:ascii="Arial" w:eastAsia="Arial" w:hAnsi="Arial" w:cs="Arial"/>
        <w:color w:val="FFFFFF"/>
        <w:sz w:val="18"/>
        <w:szCs w:val="18"/>
        <w:lang w:val="sv-SE"/>
      </w:rPr>
    </w:pPr>
    <w:r w:rsidRPr="00561441">
      <w:rPr>
        <w:b/>
        <w:lang w:val="sv-SE"/>
      </w:rPr>
      <w:t xml:space="preserve"> </w:t>
    </w:r>
    <w:r w:rsidRPr="00561441">
      <w:rPr>
        <w:b/>
        <w:color w:val="FFFFFF"/>
        <w:sz w:val="18"/>
        <w:szCs w:val="18"/>
        <w:lang w:val="sv-SE"/>
      </w:rPr>
      <w:t>JURNAL ILMIAH TEKNIK MESIN, ELEKTRO DAN KOMPUTER</w:t>
    </w:r>
    <w:r w:rsidRPr="00561441">
      <w:rPr>
        <w:color w:val="FFFFFF"/>
        <w:sz w:val="18"/>
        <w:szCs w:val="18"/>
        <w:lang w:val="sv-SE"/>
      </w:rPr>
      <w:t xml:space="preserve"> </w:t>
    </w:r>
    <w:r w:rsidRPr="00561441">
      <w:rPr>
        <w:rFonts w:ascii="Arial" w:eastAsia="Arial" w:hAnsi="Arial" w:cs="Arial"/>
        <w:color w:val="FFFFFF"/>
        <w:sz w:val="18"/>
        <w:szCs w:val="18"/>
        <w:lang w:val="sv-SE"/>
      </w:rPr>
      <w:t>Vol.1, No.1, Maret  2021, pp. 1 - 5</w:t>
    </w:r>
    <w:r>
      <w:rPr>
        <w:noProof/>
        <w:lang w:val="en-US" w:eastAsia="en-US"/>
      </w:rPr>
      <mc:AlternateContent>
        <mc:Choice Requires="wps">
          <w:drawing>
            <wp:anchor distT="0" distB="0" distL="114300" distR="114300" simplePos="0" relativeHeight="251661312" behindDoc="0" locked="0" layoutInCell="1" hidden="0" allowOverlap="1" wp14:anchorId="651316FD" wp14:editId="2865E139">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423C" w14:textId="77777777" w:rsidR="00E71281" w:rsidRDefault="00E71281">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p w14:paraId="228AD65C" w14:textId="77777777" w:rsidR="00E71281" w:rsidRDefault="00E71281"/>
  <w:p w14:paraId="434E43BD" w14:textId="77777777" w:rsidR="00E71281" w:rsidRPr="00561441" w:rsidRDefault="00461912">
    <w:pPr>
      <w:pBdr>
        <w:top w:val="nil"/>
        <w:left w:val="nil"/>
        <w:bottom w:val="nil"/>
        <w:right w:val="nil"/>
        <w:between w:val="nil"/>
      </w:pBdr>
      <w:tabs>
        <w:tab w:val="center" w:pos="4680"/>
        <w:tab w:val="right" w:pos="9360"/>
        <w:tab w:val="left" w:pos="8460"/>
      </w:tabs>
      <w:rPr>
        <w:color w:val="000000"/>
        <w:sz w:val="16"/>
        <w:szCs w:val="16"/>
        <w:lang w:val="sv-SE"/>
      </w:rPr>
    </w:pPr>
    <w:r w:rsidRPr="00561441">
      <w:rPr>
        <w:i/>
        <w:color w:val="000000"/>
        <w:sz w:val="16"/>
        <w:szCs w:val="16"/>
        <w:highlight w:val="lightGray"/>
        <w:lang w:val="sv-SE"/>
      </w:rPr>
      <w:t>Nama Penulis dkk / Judul Artikel Lengkap</w:t>
    </w:r>
    <w:r w:rsidRPr="00561441">
      <w:rPr>
        <w:i/>
        <w:color w:val="000000"/>
        <w:sz w:val="16"/>
        <w:szCs w:val="16"/>
        <w:highlight w:val="lightGray"/>
        <w:lang w:val="sv-SE"/>
      </w:rPr>
      <w:tab/>
    </w:r>
    <w:r w:rsidRPr="00561441">
      <w:rPr>
        <w:color w:val="000000"/>
        <w:sz w:val="16"/>
        <w:szCs w:val="16"/>
        <w:highlight w:val="lightGray"/>
        <w:lang w:val="sv-SE"/>
      </w:rPr>
      <w:tab/>
    </w:r>
    <w:r>
      <w:rPr>
        <w:color w:val="000000"/>
        <w:sz w:val="16"/>
        <w:szCs w:val="16"/>
        <w:highlight w:val="lightGray"/>
      </w:rPr>
      <w:fldChar w:fldCharType="begin"/>
    </w:r>
    <w:r w:rsidRPr="00561441">
      <w:rPr>
        <w:color w:val="000000"/>
        <w:sz w:val="16"/>
        <w:szCs w:val="16"/>
        <w:highlight w:val="lightGray"/>
        <w:lang w:val="sv-SE"/>
      </w:rPr>
      <w:instrText>PAGE</w:instrText>
    </w:r>
    <w:r>
      <w:rPr>
        <w:color w:val="000000"/>
        <w:sz w:val="16"/>
        <w:szCs w:val="16"/>
        <w:highlight w:val="lightGray"/>
      </w:rPr>
      <w:fldChar w:fldCharType="separate"/>
    </w:r>
    <w:r w:rsidR="003429D9">
      <w:rPr>
        <w:noProof/>
        <w:color w:val="000000"/>
        <w:sz w:val="16"/>
        <w:szCs w:val="16"/>
        <w:highlight w:val="lightGray"/>
        <w:lang w:val="sv-SE"/>
      </w:rPr>
      <w:t>2</w:t>
    </w:r>
    <w:r>
      <w:rPr>
        <w:color w:val="000000"/>
        <w:sz w:val="16"/>
        <w:szCs w:val="16"/>
        <w:highlight w:val="lightGray"/>
      </w:rPr>
      <w:fldChar w:fldCharType="end"/>
    </w:r>
  </w:p>
  <w:p w14:paraId="2C898BF8" w14:textId="77777777" w:rsidR="00E71281" w:rsidRPr="00561441" w:rsidRDefault="00E71281">
    <w:pPr>
      <w:pBdr>
        <w:top w:val="nil"/>
        <w:left w:val="nil"/>
        <w:bottom w:val="nil"/>
        <w:right w:val="nil"/>
        <w:between w:val="nil"/>
      </w:pBdr>
      <w:tabs>
        <w:tab w:val="center" w:pos="4680"/>
        <w:tab w:val="right" w:pos="9360"/>
      </w:tabs>
      <w:rPr>
        <w:color w:val="000000"/>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2B9B" w14:textId="77777777" w:rsidR="00E71281" w:rsidRPr="00561441" w:rsidRDefault="00461912">
    <w:pPr>
      <w:pBdr>
        <w:top w:val="nil"/>
        <w:left w:val="nil"/>
        <w:bottom w:val="nil"/>
        <w:right w:val="nil"/>
        <w:between w:val="nil"/>
      </w:pBdr>
      <w:tabs>
        <w:tab w:val="center" w:pos="4680"/>
        <w:tab w:val="right" w:pos="9360"/>
        <w:tab w:val="left" w:pos="8460"/>
      </w:tabs>
      <w:rPr>
        <w:color w:val="000000"/>
        <w:sz w:val="16"/>
        <w:szCs w:val="16"/>
        <w:lang w:val="sv-SE"/>
      </w:rPr>
    </w:pPr>
    <w:r w:rsidRPr="00561441">
      <w:rPr>
        <w:i/>
        <w:color w:val="000000"/>
        <w:sz w:val="16"/>
        <w:szCs w:val="16"/>
        <w:highlight w:val="lightGray"/>
        <w:lang w:val="sv-SE"/>
      </w:rPr>
      <w:t>Nama Penulis dkk / Judul Artikel Lengkap</w:t>
    </w:r>
    <w:r w:rsidRPr="00561441">
      <w:rPr>
        <w:i/>
        <w:color w:val="000000"/>
        <w:sz w:val="16"/>
        <w:szCs w:val="16"/>
        <w:highlight w:val="lightGray"/>
        <w:lang w:val="sv-SE"/>
      </w:rPr>
      <w:tab/>
    </w:r>
    <w:r w:rsidRPr="00561441">
      <w:rPr>
        <w:color w:val="000000"/>
        <w:sz w:val="16"/>
        <w:szCs w:val="16"/>
        <w:highlight w:val="lightGray"/>
        <w:lang w:val="sv-SE"/>
      </w:rPr>
      <w:tab/>
    </w:r>
    <w:r>
      <w:rPr>
        <w:color w:val="000000"/>
        <w:sz w:val="16"/>
        <w:szCs w:val="16"/>
        <w:highlight w:val="lightGray"/>
      </w:rPr>
      <w:fldChar w:fldCharType="begin"/>
    </w:r>
    <w:r w:rsidRPr="00561441">
      <w:rPr>
        <w:color w:val="000000"/>
        <w:sz w:val="16"/>
        <w:szCs w:val="16"/>
        <w:highlight w:val="lightGray"/>
        <w:lang w:val="sv-SE"/>
      </w:rPr>
      <w:instrText>PAGE</w:instrText>
    </w:r>
    <w:r>
      <w:rPr>
        <w:color w:val="000000"/>
        <w:sz w:val="16"/>
        <w:szCs w:val="16"/>
        <w:highlight w:val="lightGray"/>
      </w:rPr>
      <w:fldChar w:fldCharType="separate"/>
    </w:r>
    <w:r w:rsidR="00576FE4">
      <w:rPr>
        <w:noProof/>
        <w:color w:val="000000"/>
        <w:sz w:val="16"/>
        <w:szCs w:val="16"/>
        <w:highlight w:val="lightGray"/>
        <w:lang w:val="sv-SE"/>
      </w:rPr>
      <w:t>1</w:t>
    </w:r>
    <w:r>
      <w:rPr>
        <w:color w:val="000000"/>
        <w:sz w:val="16"/>
        <w:szCs w:val="16"/>
        <w:highlight w:val="lightGray"/>
      </w:rPr>
      <w:fldChar w:fldCharType="end"/>
    </w:r>
  </w:p>
  <w:p w14:paraId="47B993FA" w14:textId="77777777" w:rsidR="00E71281" w:rsidRPr="00561441" w:rsidRDefault="00E71281">
    <w:pPr>
      <w:pBdr>
        <w:top w:val="nil"/>
        <w:left w:val="nil"/>
        <w:bottom w:val="nil"/>
        <w:right w:val="nil"/>
        <w:between w:val="nil"/>
      </w:pBdr>
      <w:tabs>
        <w:tab w:val="center" w:pos="4680"/>
        <w:tab w:val="right" w:pos="9360"/>
      </w:tabs>
      <w:rPr>
        <w:color w:val="00000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C8C66" w14:textId="77777777" w:rsidR="001B122E" w:rsidRDefault="001B122E">
      <w:r>
        <w:separator/>
      </w:r>
    </w:p>
  </w:footnote>
  <w:footnote w:type="continuationSeparator" w:id="0">
    <w:p w14:paraId="052368D0" w14:textId="77777777" w:rsidR="001B122E" w:rsidRDefault="001B1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2667" w14:textId="77777777" w:rsidR="00E71281" w:rsidRDefault="00E7128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0544" w14:textId="77777777" w:rsidR="00E71281" w:rsidRDefault="00461912">
    <w:pPr>
      <w:shd w:val="clear" w:color="auto" w:fill="BFBFBF"/>
      <w:jc w:val="center"/>
      <w:rPr>
        <w:i/>
        <w:sz w:val="16"/>
        <w:szCs w:val="16"/>
      </w:rPr>
    </w:pPr>
    <w:r>
      <w:rPr>
        <w:i/>
        <w:sz w:val="16"/>
        <w:szCs w:val="16"/>
      </w:rPr>
      <w:t>Jinggo: Jurnal Inovasi Teknologi Manufaktur, Energi, dan Otomotif, Vol. 2 No. 1 Agustus 2023, Hal. 1-4</w:t>
    </w:r>
  </w:p>
  <w:p w14:paraId="2D0DF039" w14:textId="77777777" w:rsidR="00E71281" w:rsidRDefault="00461912">
    <w:pPr>
      <w:shd w:val="clear" w:color="auto" w:fill="BFBFBF"/>
      <w:jc w:val="center"/>
      <w:rPr>
        <w:i/>
        <w:sz w:val="16"/>
        <w:szCs w:val="16"/>
        <w:highlight w:val="lightGray"/>
      </w:rPr>
    </w:pPr>
    <w:r>
      <w:rPr>
        <w:i/>
        <w:sz w:val="16"/>
        <w:szCs w:val="16"/>
        <w:highlight w:val="lightGray"/>
      </w:rPr>
      <w:t>ISSN: 2963-8445</w:t>
    </w:r>
  </w:p>
  <w:p w14:paraId="0AC5918D" w14:textId="77777777" w:rsidR="00E71281" w:rsidRDefault="00E7128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0A05" w14:textId="77777777" w:rsidR="00E71281" w:rsidRDefault="00461912">
    <w:pPr>
      <w:shd w:val="clear" w:color="auto" w:fill="BFBFBF"/>
      <w:ind w:right="9"/>
      <w:jc w:val="center"/>
      <w:rPr>
        <w:i/>
        <w:sz w:val="16"/>
        <w:szCs w:val="16"/>
      </w:rPr>
    </w:pPr>
    <w:r>
      <w:rPr>
        <w:i/>
        <w:sz w:val="16"/>
        <w:szCs w:val="16"/>
      </w:rPr>
      <w:t>Jinggo Vol. 2 No. 1 Agustus 2023, Hal. 1-4</w:t>
    </w:r>
  </w:p>
  <w:p w14:paraId="7AC83402" w14:textId="77777777" w:rsidR="00E71281" w:rsidRDefault="001B122E">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w14:anchorId="677DF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 style="position:absolute;left:0;text-align:left;margin-left:.55pt;margin-top:8.4pt;width:41.3pt;height:54.75pt;z-index:6;visibility:visible;mso-wrap-edited:f;mso-width-percent:0;mso-height-percent:0;mso-position-horizontal:absolute;mso-position-horizontal-relative:margin;mso-position-vertical:absolute;mso-position-vertical-relative:text;mso-width-percent:0;mso-height-percent:0">
          <v:imagedata r:id="rId1" o:title=""/>
          <w10:wrap anchorx="margin"/>
        </v:shape>
      </w:pict>
    </w:r>
    <w:r w:rsidR="00461912">
      <w:rPr>
        <w:noProof/>
        <w:lang w:val="en-US" w:eastAsia="en-US"/>
      </w:rPr>
      <mc:AlternateContent>
        <mc:Choice Requires="wps">
          <w:drawing>
            <wp:anchor distT="0" distB="0" distL="114300" distR="114300" simplePos="0" relativeHeight="251658240" behindDoc="0" locked="0" layoutInCell="1" hidden="0" allowOverlap="1" wp14:anchorId="678A26B3" wp14:editId="39FB9983">
              <wp:simplePos x="0" y="0"/>
              <wp:positionH relativeFrom="column">
                <wp:posOffset>635000</wp:posOffset>
              </wp:positionH>
              <wp:positionV relativeFrom="paragraph">
                <wp:posOffset>101600</wp:posOffset>
              </wp:positionV>
              <wp:extent cx="5012055" cy="701040"/>
              <wp:effectExtent l="0" t="0" r="0" b="0"/>
              <wp:wrapNone/>
              <wp:docPr id="4" name="Freeform: Shape 4"/>
              <wp:cNvGraphicFramePr/>
              <a:graphic xmlns:a="http://schemas.openxmlformats.org/drawingml/2006/main">
                <a:graphicData uri="http://schemas.microsoft.com/office/word/2010/wordprocessingShape">
                  <wps:wsp>
                    <wps:cNvSpPr/>
                    <wps:spPr>
                      <a:xfrm>
                        <a:off x="2844735" y="3434243"/>
                        <a:ext cx="5002530" cy="691515"/>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14:paraId="0AB3671A" w14:textId="77777777" w:rsidR="00E71281" w:rsidRPr="00561441" w:rsidRDefault="00461912">
                          <w:pPr>
                            <w:textDirection w:val="btLr"/>
                            <w:rPr>
                              <w:lang w:val="sv-SE"/>
                            </w:rPr>
                          </w:pPr>
                          <w:r w:rsidRPr="00561441">
                            <w:rPr>
                              <w:b/>
                              <w:color w:val="000000"/>
                              <w:sz w:val="18"/>
                              <w:lang w:val="sv-SE"/>
                            </w:rPr>
                            <w:t>Jinggo: Jurnal Inovasi Teknologi Manufaktur, Energi, dan Otomotif</w:t>
                          </w:r>
                        </w:p>
                        <w:p w14:paraId="1F87092B" w14:textId="77777777" w:rsidR="00E71281" w:rsidRPr="00561441" w:rsidRDefault="00461912">
                          <w:pPr>
                            <w:ind w:right="29"/>
                            <w:textDirection w:val="btLr"/>
                            <w:rPr>
                              <w:lang w:val="sv-SE"/>
                            </w:rPr>
                          </w:pPr>
                          <w:r w:rsidRPr="00561441">
                            <w:rPr>
                              <w:color w:val="000000"/>
                              <w:sz w:val="14"/>
                              <w:lang w:val="sv-SE"/>
                            </w:rPr>
                            <w:t>ISSN: XXXX-XXXX (print), XXXX-XXXX (online)</w:t>
                          </w:r>
                        </w:p>
                        <w:p w14:paraId="1A777D5B" w14:textId="77777777" w:rsidR="00E71281" w:rsidRPr="00561441" w:rsidRDefault="00E71281">
                          <w:pPr>
                            <w:textDirection w:val="btLr"/>
                            <w:rPr>
                              <w:lang w:val="sv-SE"/>
                            </w:rPr>
                          </w:pPr>
                        </w:p>
                        <w:p w14:paraId="7510D184" w14:textId="77777777" w:rsidR="00E71281" w:rsidRPr="00561441" w:rsidRDefault="00461912">
                          <w:pPr>
                            <w:textDirection w:val="btLr"/>
                            <w:rPr>
                              <w:lang w:val="sv-SE"/>
                            </w:rPr>
                          </w:pPr>
                          <w:r w:rsidRPr="00561441">
                            <w:rPr>
                              <w:i/>
                              <w:color w:val="000000"/>
                              <w:sz w:val="14"/>
                              <w:lang w:val="sv-SE"/>
                            </w:rPr>
                            <w:t>http: https://jurnal.poliwangi.ac.id/index.php/jinggo/</w:t>
                          </w:r>
                        </w:p>
                        <w:p w14:paraId="21429D68" w14:textId="77777777" w:rsidR="00E71281" w:rsidRDefault="00461912">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wps:txbx>
                    <wps:bodyPr spcFirstLastPara="1" wrap="square" lIns="88900" tIns="38100" rIns="88900" bIns="38100" anchor="t" anchorCtr="0">
                      <a:noAutofit/>
                    </wps:bodyPr>
                  </wps:wsp>
                </a:graphicData>
              </a:graphic>
            </wp:anchor>
          </w:drawing>
        </mc:Choice>
        <mc:Fallback>
          <w:pict>
            <v:shape w14:anchorId="678A26B3" id="Freeform: Shape 4" o:spid="_x0000_s1036" style="position:absolute;left:0;text-align:left;margin-left:50pt;margin-top:8pt;width:394.65pt;height:55.2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002530,691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" adj="-11796480,,5400" path="m,l,691515r5002530,l5002530,,,xe" fillcolor="#bfbfbf" stroked="f">
              <v:stroke joinstyle="miter"/>
              <v:formulas/>
              <v:path arrowok="t" o:extrusionok="f" o:connecttype="custom" textboxrect="0,0,5002530,691515"/>
              <v:textbox inset="7pt,3pt,7pt,3pt">
                <w:txbxContent>
                  <w:p w14:paraId="0AB3671A" w14:textId="77777777" w:rsidR="00E71281" w:rsidRPr="00561441" w:rsidRDefault="00461912">
                    <w:pPr>
                      <w:textDirection w:val="btLr"/>
                      <w:rPr>
                        <w:lang w:val="sv-SE"/>
                      </w:rPr>
                    </w:pPr>
                    <w:r w:rsidRPr="00561441">
                      <w:rPr>
                        <w:b/>
                        <w:color w:val="000000"/>
                        <w:sz w:val="18"/>
                        <w:lang w:val="sv-SE"/>
                      </w:rPr>
                      <w:t>Jinggo: Jurnal Inovasi Teknologi Manufaktur, Energi, dan Otomotif</w:t>
                    </w:r>
                  </w:p>
                  <w:p w14:paraId="1F87092B" w14:textId="77777777" w:rsidR="00E71281" w:rsidRPr="00561441" w:rsidRDefault="00461912">
                    <w:pPr>
                      <w:ind w:right="29"/>
                      <w:textDirection w:val="btLr"/>
                      <w:rPr>
                        <w:lang w:val="sv-SE"/>
                      </w:rPr>
                    </w:pPr>
                    <w:r w:rsidRPr="00561441">
                      <w:rPr>
                        <w:color w:val="000000"/>
                        <w:sz w:val="14"/>
                        <w:lang w:val="sv-SE"/>
                      </w:rPr>
                      <w:t>ISSN: XXXX-XXXX (print), XXXX-XXXX (online)</w:t>
                    </w:r>
                  </w:p>
                  <w:p w14:paraId="1A777D5B" w14:textId="77777777" w:rsidR="00E71281" w:rsidRPr="00561441" w:rsidRDefault="00E71281">
                    <w:pPr>
                      <w:textDirection w:val="btLr"/>
                      <w:rPr>
                        <w:lang w:val="sv-SE"/>
                      </w:rPr>
                    </w:pPr>
                  </w:p>
                  <w:p w14:paraId="7510D184" w14:textId="77777777" w:rsidR="00E71281" w:rsidRPr="00561441" w:rsidRDefault="00461912">
                    <w:pPr>
                      <w:textDirection w:val="btLr"/>
                      <w:rPr>
                        <w:lang w:val="sv-SE"/>
                      </w:rPr>
                    </w:pPr>
                    <w:r w:rsidRPr="00561441">
                      <w:rPr>
                        <w:i/>
                        <w:color w:val="000000"/>
                        <w:sz w:val="14"/>
                        <w:lang w:val="sv-SE"/>
                      </w:rPr>
                      <w:t>http: https://jurnal.poliwangi.ac.id/index.php/jinggo/</w:t>
                    </w:r>
                  </w:p>
                  <w:p w14:paraId="21429D68" w14:textId="77777777" w:rsidR="00E71281" w:rsidRDefault="00461912">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v:textbox>
            </v:shape>
          </w:pict>
        </mc:Fallback>
      </mc:AlternateContent>
    </w:r>
    <w:r w:rsidR="00461912">
      <w:rPr>
        <w:noProof/>
        <w:lang w:val="en-US" w:eastAsia="en-US"/>
      </w:rPr>
      <mc:AlternateContent>
        <mc:Choice Requires="wps">
          <w:drawing>
            <wp:anchor distT="0" distB="0" distL="114300" distR="114300" simplePos="0" relativeHeight="251659264" behindDoc="0" locked="0" layoutInCell="1" hidden="0" allowOverlap="1" wp14:anchorId="043D136E" wp14:editId="361F1876">
              <wp:simplePos x="0" y="0"/>
              <wp:positionH relativeFrom="column">
                <wp:posOffset>88901</wp:posOffset>
              </wp:positionH>
              <wp:positionV relativeFrom="paragraph">
                <wp:posOffset>50800</wp:posOffset>
              </wp:positionV>
              <wp:extent cx="635" cy="12700"/>
              <wp:effectExtent l="0" t="0" r="0" b="0"/>
              <wp:wrapNone/>
              <wp:docPr id="3" name="Freeform: Shape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88901</wp:posOffset>
              </wp:positionH>
              <wp:positionV relativeFrom="paragraph">
                <wp:posOffset>50800</wp:posOffset>
              </wp:positionV>
              <wp:extent cx="635" cy="12700"/>
              <wp:effectExtent b="0" l="0" r="0" t="0"/>
              <wp:wrapNone/>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p w14:paraId="6D803AE4" w14:textId="77777777" w:rsidR="00E71281" w:rsidRDefault="00461912">
    <w:pPr>
      <w:tabs>
        <w:tab w:val="left" w:pos="510"/>
        <w:tab w:val="center" w:pos="3969"/>
      </w:tabs>
      <w:rPr>
        <w:b/>
      </w:rPr>
    </w:pPr>
    <w:r>
      <w:rPr>
        <w:b/>
      </w:rPr>
      <w:tab/>
    </w:r>
  </w:p>
  <w:p w14:paraId="6B603AEE" w14:textId="77777777" w:rsidR="00E71281" w:rsidRDefault="00E71281">
    <w:pPr>
      <w:jc w:val="center"/>
      <w:rPr>
        <w:b/>
      </w:rPr>
    </w:pPr>
  </w:p>
  <w:p w14:paraId="65C1B146" w14:textId="77777777" w:rsidR="00E71281" w:rsidRDefault="00E71281">
    <w:pPr>
      <w:jc w:val="center"/>
      <w:rPr>
        <w:b/>
      </w:rPr>
    </w:pPr>
  </w:p>
  <w:p w14:paraId="52BAAB29" w14:textId="77777777" w:rsidR="00E71281" w:rsidRDefault="00E7128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14:paraId="5E4530D7" w14:textId="77777777" w:rsidR="00E71281" w:rsidRDefault="001B122E">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w14:anchorId="61FA34DE">
        <v:shape id="image2.png" o:spid="_x0000_s1025" type="#_x0000_t75" alt="" style="position:absolute;left:0;text-align:left;margin-left:9pt;margin-top:5pt;width:441pt;height:1pt;z-index:2;visibility:visible;mso-wrap-edited:f;mso-width-percent:0;mso-height-percent:0;mso-position-horizontal:absolute;mso-position-horizontal-relative:margin;mso-position-vertical:absolute;mso-position-vertical-relative:text;mso-width-percent:0;mso-height-percent:0">
          <v:imagedata r:id="rId9" o:title=""/>
          <w10:wrap anchorx="margin"/>
        </v:shape>
      </w:pict>
    </w:r>
    <w:r w:rsidR="00461912">
      <w:rPr>
        <w:noProof/>
        <w:lang w:val="en-US" w:eastAsia="en-US"/>
      </w:rPr>
      <mc:AlternateContent>
        <mc:Choice Requires="wps">
          <w:drawing>
            <wp:anchor distT="0" distB="0" distL="114300" distR="114300" simplePos="0" relativeHeight="251660288" behindDoc="0" locked="0" layoutInCell="1" hidden="0" allowOverlap="1" wp14:anchorId="56CB05DC" wp14:editId="45ACA143">
              <wp:simplePos x="0" y="0"/>
              <wp:positionH relativeFrom="column">
                <wp:posOffset>50801</wp:posOffset>
              </wp:positionH>
              <wp:positionV relativeFrom="paragraph">
                <wp:posOffset>88900</wp:posOffset>
              </wp:positionV>
              <wp:extent cx="0" cy="19050"/>
              <wp:effectExtent l="0" t="0" r="0" b="0"/>
              <wp:wrapNone/>
              <wp:docPr id="2" name="Freeform: Shape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0" cy="19050"/>
              <wp:effectExtent b="0" l="0" r="0" t="0"/>
              <wp:wrapNone/>
              <wp:docPr id="2"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0D80"/>
    <w:multiLevelType w:val="hybridMultilevel"/>
    <w:tmpl w:val="4F282A80"/>
    <w:lvl w:ilvl="0" w:tplc="66149A52">
      <w:start w:val="1"/>
      <w:numFmt w:val="decimal"/>
      <w:lvlText w:val="2.%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41B33124"/>
    <w:multiLevelType w:val="multilevel"/>
    <w:tmpl w:val="14044C9A"/>
    <w:lvl w:ilvl="0">
      <w:start w:val="4"/>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b/>
        <w:i w:val="0"/>
        <w:iCs/>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447864F7"/>
    <w:multiLevelType w:val="hybridMultilevel"/>
    <w:tmpl w:val="A87AE4D4"/>
    <w:lvl w:ilvl="0" w:tplc="1E5E478C">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5547560"/>
    <w:multiLevelType w:val="multilevel"/>
    <w:tmpl w:val="829635D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23E1708"/>
    <w:multiLevelType w:val="multilevel"/>
    <w:tmpl w:val="7E5C1A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37292481">
    <w:abstractNumId w:val="4"/>
  </w:num>
  <w:num w:numId="2" w16cid:durableId="1551964665">
    <w:abstractNumId w:val="1"/>
  </w:num>
  <w:num w:numId="3" w16cid:durableId="1025643046">
    <w:abstractNumId w:val="3"/>
  </w:num>
  <w:num w:numId="4" w16cid:durableId="880703259">
    <w:abstractNumId w:val="0"/>
  </w:num>
  <w:num w:numId="5" w16cid:durableId="14623862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 33165">
    <w15:presenceInfo w15:providerId="AD" w15:userId="S::B33165@my365user.net::87681cb5-9574-474d-83ea-a0a8cd7474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281"/>
    <w:rsid w:val="00025E80"/>
    <w:rsid w:val="0005539D"/>
    <w:rsid w:val="00092B72"/>
    <w:rsid w:val="000E7A1A"/>
    <w:rsid w:val="00125F68"/>
    <w:rsid w:val="00177C27"/>
    <w:rsid w:val="001A3735"/>
    <w:rsid w:val="001B122E"/>
    <w:rsid w:val="001F3279"/>
    <w:rsid w:val="00227CED"/>
    <w:rsid w:val="002426E9"/>
    <w:rsid w:val="002C1FD8"/>
    <w:rsid w:val="002E336B"/>
    <w:rsid w:val="00305CC0"/>
    <w:rsid w:val="00316DA7"/>
    <w:rsid w:val="00322CA6"/>
    <w:rsid w:val="003429D9"/>
    <w:rsid w:val="00353B43"/>
    <w:rsid w:val="00362095"/>
    <w:rsid w:val="00384371"/>
    <w:rsid w:val="003A0FF7"/>
    <w:rsid w:val="003A4609"/>
    <w:rsid w:val="003D3CC8"/>
    <w:rsid w:val="003D5DBD"/>
    <w:rsid w:val="00400808"/>
    <w:rsid w:val="00427ECD"/>
    <w:rsid w:val="00461912"/>
    <w:rsid w:val="00473BEC"/>
    <w:rsid w:val="00476065"/>
    <w:rsid w:val="004856EE"/>
    <w:rsid w:val="004D7F46"/>
    <w:rsid w:val="00534003"/>
    <w:rsid w:val="00553E28"/>
    <w:rsid w:val="00561441"/>
    <w:rsid w:val="00576FE4"/>
    <w:rsid w:val="005776B4"/>
    <w:rsid w:val="005A7F16"/>
    <w:rsid w:val="00614F16"/>
    <w:rsid w:val="006338E4"/>
    <w:rsid w:val="00666587"/>
    <w:rsid w:val="006A2794"/>
    <w:rsid w:val="006C22B4"/>
    <w:rsid w:val="0073373D"/>
    <w:rsid w:val="00733D1B"/>
    <w:rsid w:val="007714CD"/>
    <w:rsid w:val="00787F69"/>
    <w:rsid w:val="00793C5E"/>
    <w:rsid w:val="007B7567"/>
    <w:rsid w:val="007E4C9A"/>
    <w:rsid w:val="008062ED"/>
    <w:rsid w:val="00840789"/>
    <w:rsid w:val="008567A4"/>
    <w:rsid w:val="00856DED"/>
    <w:rsid w:val="00867C4B"/>
    <w:rsid w:val="008A0A6D"/>
    <w:rsid w:val="008A63F5"/>
    <w:rsid w:val="008C282F"/>
    <w:rsid w:val="008C76FE"/>
    <w:rsid w:val="00976851"/>
    <w:rsid w:val="0098656F"/>
    <w:rsid w:val="009A129D"/>
    <w:rsid w:val="009B390C"/>
    <w:rsid w:val="009E3D20"/>
    <w:rsid w:val="00A77130"/>
    <w:rsid w:val="00AD66D5"/>
    <w:rsid w:val="00B439F5"/>
    <w:rsid w:val="00B531CB"/>
    <w:rsid w:val="00B637AD"/>
    <w:rsid w:val="00BD544A"/>
    <w:rsid w:val="00C2549B"/>
    <w:rsid w:val="00C81849"/>
    <w:rsid w:val="00D531F5"/>
    <w:rsid w:val="00DB2336"/>
    <w:rsid w:val="00DB5692"/>
    <w:rsid w:val="00DF5843"/>
    <w:rsid w:val="00E0723D"/>
    <w:rsid w:val="00E20B44"/>
    <w:rsid w:val="00E55B9A"/>
    <w:rsid w:val="00E71281"/>
    <w:rsid w:val="00E83EB8"/>
    <w:rsid w:val="00EE09B8"/>
    <w:rsid w:val="00F13822"/>
    <w:rsid w:val="00F25CEC"/>
    <w:rsid w:val="00F31730"/>
    <w:rsid w:val="00F33190"/>
    <w:rsid w:val="00F35ABA"/>
    <w:rsid w:val="00F376B3"/>
    <w:rsid w:val="00F622C4"/>
    <w:rsid w:val="00F814A6"/>
    <w:rsid w:val="00F92824"/>
    <w:rsid w:val="00FA3AC9"/>
    <w:rsid w:val="00FB5671"/>
    <w:rsid w:val="00FE3AE8"/>
    <w:rsid w:val="00FE538C"/>
    <w:rsid w:val="00FE5D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rules v:ext="edit">
        <o:r id="V:Rule1" type="connector" idref="#_x0000_s2051"/>
      </o:rules>
    </o:shapelayout>
  </w:shapeDefaults>
  <w:decimalSymbol w:val="."/>
  <w:listSeparator w:val=","/>
  <w14:docId w14:val="691B3CC9"/>
  <w15:docId w15:val="{2870F9FB-B865-4261-9524-6FDCF828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uiPriority w:val="9"/>
    <w:qFormat/>
    <w:rsid w:val="00FF190D"/>
    <w:pPr>
      <w:keepNext/>
      <w:spacing w:line="480" w:lineRule="auto"/>
      <w:jc w:val="center"/>
      <w:outlineLvl w:val="0"/>
    </w:pPr>
    <w:rPr>
      <w:b/>
    </w:rPr>
  </w:style>
  <w:style w:type="paragraph" w:styleId="Heading2">
    <w:name w:val="heading 2"/>
    <w:basedOn w:val="Normal1"/>
    <w:next w:val="Normal1"/>
    <w:uiPriority w:val="9"/>
    <w:unhideWhenUsed/>
    <w:qFormat/>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uiPriority w:val="9"/>
    <w:semiHidden/>
    <w:unhideWhenUsed/>
    <w:qFormat/>
    <w:rsid w:val="00FF190D"/>
    <w:pPr>
      <w:keepNext/>
      <w:spacing w:before="240" w:after="60"/>
      <w:outlineLvl w:val="3"/>
    </w:pPr>
    <w:rPr>
      <w:b/>
      <w:sz w:val="28"/>
      <w:szCs w:val="28"/>
    </w:rPr>
  </w:style>
  <w:style w:type="paragraph" w:styleId="Heading5">
    <w:name w:val="heading 5"/>
    <w:basedOn w:val="Normal1"/>
    <w:next w:val="Normal1"/>
    <w:uiPriority w:val="9"/>
    <w:semiHidden/>
    <w:unhideWhenUsed/>
    <w:qFormat/>
    <w:rsid w:val="00FF190D"/>
    <w:pPr>
      <w:spacing w:before="240" w:after="60"/>
      <w:outlineLvl w:val="4"/>
    </w:pPr>
    <w:rPr>
      <w:b/>
      <w:i/>
      <w:sz w:val="26"/>
      <w:szCs w:val="26"/>
    </w:rPr>
  </w:style>
  <w:style w:type="paragraph" w:styleId="Heading6">
    <w:name w:val="heading 6"/>
    <w:basedOn w:val="Normal1"/>
    <w:next w:val="Normal1"/>
    <w:uiPriority w:val="9"/>
    <w:semiHidden/>
    <w:unhideWhenUsed/>
    <w:qFormat/>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FF190D"/>
    <w:pPr>
      <w:jc w:val="center"/>
    </w:pPr>
    <w:rPr>
      <w:b/>
      <w:sz w:val="28"/>
      <w:szCs w:val="28"/>
    </w:rPr>
  </w:style>
  <w:style w:type="paragraph" w:customStyle="1" w:styleId="Normal1">
    <w:name w:val="Normal1"/>
    <w:rsid w:val="00FF190D"/>
  </w:style>
  <w:style w:type="paragraph" w:styleId="Subtitle">
    <w:name w:val="Subtitle"/>
    <w:basedOn w:val="Normal"/>
    <w:next w:val="Normal"/>
    <w:uiPriority w:val="11"/>
    <w:qFormat/>
    <w:pPr>
      <w:pBdr>
        <w:top w:val="nil"/>
        <w:left w:val="nil"/>
        <w:bottom w:val="nil"/>
        <w:right w:val="nil"/>
        <w:between w:val="nil"/>
      </w:pBdr>
      <w:jc w:val="center"/>
    </w:pPr>
    <w:rPr>
      <w:b/>
      <w:color w:val="000000"/>
      <w:sz w:val="32"/>
      <w:szCs w:val="32"/>
    </w:rPr>
  </w:style>
  <w:style w:type="table" w:customStyle="1" w:styleId="a">
    <w:basedOn w:val="TableNormal"/>
    <w:rsid w:val="00FF190D"/>
    <w:tblPr>
      <w:tblStyleRowBandSize w:val="1"/>
      <w:tblStyleColBandSize w:val="1"/>
    </w:tblPr>
  </w:style>
  <w:style w:type="table" w:customStyle="1" w:styleId="a0">
    <w:basedOn w:val="TableNormal"/>
    <w:rsid w:val="00FF190D"/>
    <w:tblPr>
      <w:tblStyleRowBandSize w:val="1"/>
      <w:tblStyleColBandSize w:val="1"/>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1"/>
    <w:qFormat/>
    <w:rsid w:val="00DB2336"/>
    <w:pPr>
      <w:ind w:left="720"/>
      <w:contextualSpacing/>
    </w:pPr>
  </w:style>
  <w:style w:type="paragraph" w:styleId="NoSpacing">
    <w:name w:val="No Spacing"/>
    <w:uiPriority w:val="1"/>
    <w:qFormat/>
    <w:rsid w:val="00534003"/>
  </w:style>
  <w:style w:type="character" w:styleId="CommentReference">
    <w:name w:val="annotation reference"/>
    <w:basedOn w:val="DefaultParagraphFont"/>
    <w:uiPriority w:val="99"/>
    <w:semiHidden/>
    <w:unhideWhenUsed/>
    <w:rsid w:val="00353B43"/>
    <w:rPr>
      <w:sz w:val="16"/>
      <w:szCs w:val="16"/>
    </w:rPr>
  </w:style>
  <w:style w:type="paragraph" w:styleId="CommentText">
    <w:name w:val="annotation text"/>
    <w:basedOn w:val="Normal"/>
    <w:link w:val="CommentTextChar"/>
    <w:uiPriority w:val="99"/>
    <w:semiHidden/>
    <w:unhideWhenUsed/>
    <w:rsid w:val="00353B43"/>
  </w:style>
  <w:style w:type="character" w:customStyle="1" w:styleId="CommentTextChar">
    <w:name w:val="Comment Text Char"/>
    <w:basedOn w:val="DefaultParagraphFont"/>
    <w:link w:val="CommentText"/>
    <w:uiPriority w:val="99"/>
    <w:semiHidden/>
    <w:rsid w:val="00353B43"/>
  </w:style>
  <w:style w:type="paragraph" w:styleId="CommentSubject">
    <w:name w:val="annotation subject"/>
    <w:basedOn w:val="CommentText"/>
    <w:next w:val="CommentText"/>
    <w:link w:val="CommentSubjectChar"/>
    <w:uiPriority w:val="99"/>
    <w:semiHidden/>
    <w:unhideWhenUsed/>
    <w:rsid w:val="00353B43"/>
    <w:rPr>
      <w:b/>
      <w:bCs/>
    </w:rPr>
  </w:style>
  <w:style w:type="character" w:customStyle="1" w:styleId="CommentSubjectChar">
    <w:name w:val="Comment Subject Char"/>
    <w:basedOn w:val="CommentTextChar"/>
    <w:link w:val="CommentSubject"/>
    <w:uiPriority w:val="99"/>
    <w:semiHidden/>
    <w:rsid w:val="00353B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85222">
      <w:bodyDiv w:val="1"/>
      <w:marLeft w:val="0"/>
      <w:marRight w:val="0"/>
      <w:marTop w:val="0"/>
      <w:marBottom w:val="0"/>
      <w:divBdr>
        <w:top w:val="none" w:sz="0" w:space="0" w:color="auto"/>
        <w:left w:val="none" w:sz="0" w:space="0" w:color="auto"/>
        <w:bottom w:val="none" w:sz="0" w:space="0" w:color="auto"/>
        <w:right w:val="none" w:sz="0" w:space="0" w:color="auto"/>
      </w:divBdr>
    </w:div>
    <w:div w:id="1959872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hart" Target="charts/chart2.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s>
</file>

<file path=word/_rels/footer1.xml.rels><?xml version="1.0" encoding="UTF-8" standalone="yes"?>
<Relationships xmlns="http://schemas.openxmlformats.org/package/2006/relationships"><Relationship Id="rId7" Type="http://schemas.openxmlformats.org/officeDocument/2006/relationships/image" Target="media/image6.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 Type="http://schemas.openxmlformats.org/officeDocument/2006/relationships/image" Target="media/image1.png"/><Relationship Id="rId10" Type="http://schemas.openxmlformats.org/officeDocument/2006/relationships/image" Target="media/image7.png"/><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Sampel A +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Sheet1!$B$2:$B$5</c:f>
              <c:numCache>
                <c:formatCode>General</c:formatCode>
                <c:ptCount val="4"/>
                <c:pt idx="0">
                  <c:v>9.4</c:v>
                </c:pt>
                <c:pt idx="1">
                  <c:v>5.3</c:v>
                </c:pt>
                <c:pt idx="2">
                  <c:v>6.66</c:v>
                </c:pt>
                <c:pt idx="3">
                  <c:v>6.25</c:v>
                </c:pt>
              </c:numCache>
            </c:numRef>
          </c:val>
          <c:smooth val="0"/>
          <c:extLst>
            <c:ext xmlns:c16="http://schemas.microsoft.com/office/drawing/2014/chart" uri="{C3380CC4-5D6E-409C-BE32-E72D297353CC}">
              <c16:uniqueId val="{00000000-98EC-4553-928E-8C1CC0EBFCE8}"/>
            </c:ext>
          </c:extLst>
        </c:ser>
        <c:ser>
          <c:idx val="1"/>
          <c:order val="1"/>
          <c:tx>
            <c:strRef>
              <c:f>Sheet1!$C$1</c:f>
              <c:strCache>
                <c:ptCount val="1"/>
                <c:pt idx="0">
                  <c:v>Sampel B +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Sheet1!$C$2:$C$5</c:f>
              <c:numCache>
                <c:formatCode>General</c:formatCode>
                <c:ptCount val="4"/>
                <c:pt idx="0">
                  <c:v>10</c:v>
                </c:pt>
                <c:pt idx="1">
                  <c:v>7.6</c:v>
                </c:pt>
                <c:pt idx="2">
                  <c:v>8.3000000000000007</c:v>
                </c:pt>
                <c:pt idx="3">
                  <c:v>8.75</c:v>
                </c:pt>
              </c:numCache>
            </c:numRef>
          </c:val>
          <c:smooth val="0"/>
          <c:extLst>
            <c:ext xmlns:c16="http://schemas.microsoft.com/office/drawing/2014/chart" uri="{C3380CC4-5D6E-409C-BE32-E72D297353CC}">
              <c16:uniqueId val="{00000001-98EC-4553-928E-8C1CC0EBFCE8}"/>
            </c:ext>
          </c:extLst>
        </c:ser>
        <c:ser>
          <c:idx val="2"/>
          <c:order val="2"/>
          <c:tx>
            <c:strRef>
              <c:f>Sheet1!$D$1</c:f>
              <c:strCache>
                <c:ptCount val="1"/>
                <c:pt idx="0">
                  <c:v>Sampel C + </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Sheet1!$D$2:$D$5</c:f>
              <c:numCache>
                <c:formatCode>General</c:formatCode>
                <c:ptCount val="4"/>
                <c:pt idx="0">
                  <c:v>5.4</c:v>
                </c:pt>
                <c:pt idx="1">
                  <c:v>5.0999999999999996</c:v>
                </c:pt>
                <c:pt idx="2">
                  <c:v>5</c:v>
                </c:pt>
                <c:pt idx="3">
                  <c:v>5.25</c:v>
                </c:pt>
              </c:numCache>
            </c:numRef>
          </c:val>
          <c:smooth val="0"/>
          <c:extLst>
            <c:ext xmlns:c16="http://schemas.microsoft.com/office/drawing/2014/chart" uri="{C3380CC4-5D6E-409C-BE32-E72D297353CC}">
              <c16:uniqueId val="{00000002-98EC-4553-928E-8C1CC0EBFCE8}"/>
            </c:ext>
          </c:extLst>
        </c:ser>
        <c:ser>
          <c:idx val="3"/>
          <c:order val="3"/>
          <c:tx>
            <c:strRef>
              <c:f>Sheet1!$E$1</c:f>
              <c:strCache>
                <c:ptCount val="1"/>
                <c:pt idx="0">
                  <c:v>Sampel D + </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Sheet1!$E$2:$E$5</c:f>
              <c:numCache>
                <c:formatCode>General</c:formatCode>
                <c:ptCount val="4"/>
                <c:pt idx="0">
                  <c:v>6</c:v>
                </c:pt>
                <c:pt idx="1">
                  <c:v>5.2</c:v>
                </c:pt>
                <c:pt idx="2">
                  <c:v>5.2</c:v>
                </c:pt>
                <c:pt idx="3">
                  <c:v>6.05</c:v>
                </c:pt>
              </c:numCache>
            </c:numRef>
          </c:val>
          <c:smooth val="0"/>
          <c:extLst>
            <c:ext xmlns:c16="http://schemas.microsoft.com/office/drawing/2014/chart" uri="{C3380CC4-5D6E-409C-BE32-E72D297353CC}">
              <c16:uniqueId val="{00000003-98EC-4553-928E-8C1CC0EBFCE8}"/>
            </c:ext>
          </c:extLst>
        </c:ser>
        <c:ser>
          <c:idx val="4"/>
          <c:order val="4"/>
          <c:tx>
            <c:strRef>
              <c:f>Sheet1!$F$1</c:f>
              <c:strCache>
                <c:ptCount val="1"/>
                <c:pt idx="0">
                  <c:v>Air mineral </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Sheet1!$F$2:$F$5</c:f>
              <c:numCache>
                <c:formatCode>General</c:formatCode>
                <c:ptCount val="4"/>
                <c:pt idx="0">
                  <c:v>5</c:v>
                </c:pt>
                <c:pt idx="1">
                  <c:v>4.9000000000000004</c:v>
                </c:pt>
                <c:pt idx="2">
                  <c:v>5</c:v>
                </c:pt>
                <c:pt idx="3">
                  <c:v>5</c:v>
                </c:pt>
              </c:numCache>
            </c:numRef>
          </c:val>
          <c:smooth val="0"/>
          <c:extLst>
            <c:ext xmlns:c16="http://schemas.microsoft.com/office/drawing/2014/chart" uri="{C3380CC4-5D6E-409C-BE32-E72D297353CC}">
              <c16:uniqueId val="{00000004-98EC-4553-928E-8C1CC0EBFCE8}"/>
            </c:ext>
          </c:extLst>
        </c:ser>
        <c:dLbls>
          <c:showLegendKey val="0"/>
          <c:showVal val="1"/>
          <c:showCatName val="0"/>
          <c:showSerName val="0"/>
          <c:showPercent val="0"/>
          <c:showBubbleSize val="0"/>
        </c:dLbls>
        <c:smooth val="0"/>
        <c:axId val="814184696"/>
        <c:axId val="814183520"/>
      </c:lineChart>
      <c:catAx>
        <c:axId val="8141846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Waktu (menit)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83520"/>
        <c:crosses val="autoZero"/>
        <c:auto val="1"/>
        <c:lblAlgn val="ctr"/>
        <c:lblOffset val="100"/>
        <c:noMultiLvlLbl val="0"/>
      </c:catAx>
      <c:valAx>
        <c:axId val="814183520"/>
        <c:scaling>
          <c:orientation val="minMax"/>
          <c:max val="10"/>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Gas Hidrogen (mL)</a:t>
                </a:r>
              </a:p>
            </c:rich>
          </c:tx>
          <c:layout>
            <c:manualLayout>
              <c:xMode val="edge"/>
              <c:yMode val="edge"/>
              <c:x val="3.4934497816593885E-2"/>
              <c:y val="0.39804147720971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84696"/>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Sampel A + baking soda 10gram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Sheet1!$B$2:$B$5</c:f>
              <c:numCache>
                <c:formatCode>General</c:formatCode>
                <c:ptCount val="4"/>
                <c:pt idx="0">
                  <c:v>146.875</c:v>
                </c:pt>
                <c:pt idx="1">
                  <c:v>165.625</c:v>
                </c:pt>
                <c:pt idx="2">
                  <c:v>312.5</c:v>
                </c:pt>
                <c:pt idx="3">
                  <c:v>390.625</c:v>
                </c:pt>
              </c:numCache>
            </c:numRef>
          </c:val>
          <c:smooth val="0"/>
          <c:extLst>
            <c:ext xmlns:c16="http://schemas.microsoft.com/office/drawing/2014/chart" uri="{C3380CC4-5D6E-409C-BE32-E72D297353CC}">
              <c16:uniqueId val="{00000000-D4F3-4A52-9268-8E345EA08FF9}"/>
            </c:ext>
          </c:extLst>
        </c:ser>
        <c:ser>
          <c:idx val="1"/>
          <c:order val="1"/>
          <c:tx>
            <c:strRef>
              <c:f>Sheet1!$C$1</c:f>
              <c:strCache>
                <c:ptCount val="1"/>
                <c:pt idx="0">
                  <c:v>Sampel B + baking soda 10gram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Sheet1!$C$2:$C$5</c:f>
              <c:numCache>
                <c:formatCode>General</c:formatCode>
                <c:ptCount val="4"/>
                <c:pt idx="0">
                  <c:v>156.25</c:v>
                </c:pt>
                <c:pt idx="1">
                  <c:v>237.5</c:v>
                </c:pt>
                <c:pt idx="2">
                  <c:v>390.625</c:v>
                </c:pt>
                <c:pt idx="3">
                  <c:v>546.875</c:v>
                </c:pt>
              </c:numCache>
            </c:numRef>
          </c:val>
          <c:smooth val="0"/>
          <c:extLst>
            <c:ext xmlns:c16="http://schemas.microsoft.com/office/drawing/2014/chart" uri="{C3380CC4-5D6E-409C-BE32-E72D297353CC}">
              <c16:uniqueId val="{00000001-D4F3-4A52-9268-8E345EA08FF9}"/>
            </c:ext>
          </c:extLst>
        </c:ser>
        <c:ser>
          <c:idx val="2"/>
          <c:order val="2"/>
          <c:tx>
            <c:strRef>
              <c:f>Sheet1!$D$1</c:f>
              <c:strCache>
                <c:ptCount val="1"/>
                <c:pt idx="0">
                  <c:v>Sampel C + baking soda 10gram</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Sheet1!$D$2:$D$5</c:f>
              <c:numCache>
                <c:formatCode>General</c:formatCode>
                <c:ptCount val="4"/>
                <c:pt idx="0">
                  <c:v>84.375</c:v>
                </c:pt>
                <c:pt idx="1">
                  <c:v>159.375</c:v>
                </c:pt>
                <c:pt idx="2">
                  <c:v>234.375</c:v>
                </c:pt>
                <c:pt idx="3">
                  <c:v>320.375</c:v>
                </c:pt>
              </c:numCache>
            </c:numRef>
          </c:val>
          <c:smooth val="0"/>
          <c:extLst>
            <c:ext xmlns:c16="http://schemas.microsoft.com/office/drawing/2014/chart" uri="{C3380CC4-5D6E-409C-BE32-E72D297353CC}">
              <c16:uniqueId val="{00000002-D4F3-4A52-9268-8E345EA08FF9}"/>
            </c:ext>
          </c:extLst>
        </c:ser>
        <c:ser>
          <c:idx val="3"/>
          <c:order val="3"/>
          <c:tx>
            <c:strRef>
              <c:f>Sheet1!$E$1</c:f>
              <c:strCache>
                <c:ptCount val="1"/>
                <c:pt idx="0">
                  <c:v>Sampel D + baking soda 10gram</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Sheet1!$E$2:$E$5</c:f>
              <c:numCache>
                <c:formatCode>General</c:formatCode>
                <c:ptCount val="4"/>
                <c:pt idx="0">
                  <c:v>93.75</c:v>
                </c:pt>
                <c:pt idx="1">
                  <c:v>162.5</c:v>
                </c:pt>
                <c:pt idx="2">
                  <c:v>243.75</c:v>
                </c:pt>
                <c:pt idx="3">
                  <c:v>378.125</c:v>
                </c:pt>
              </c:numCache>
            </c:numRef>
          </c:val>
          <c:smooth val="0"/>
          <c:extLst>
            <c:ext xmlns:c16="http://schemas.microsoft.com/office/drawing/2014/chart" uri="{C3380CC4-5D6E-409C-BE32-E72D297353CC}">
              <c16:uniqueId val="{00000003-D4F3-4A52-9268-8E345EA08FF9}"/>
            </c:ext>
          </c:extLst>
        </c:ser>
        <c:ser>
          <c:idx val="4"/>
          <c:order val="4"/>
          <c:tx>
            <c:strRef>
              <c:f>Sheet1!$F$1</c:f>
              <c:strCache>
                <c:ptCount val="1"/>
                <c:pt idx="0">
                  <c:v>Sampel air mineral + baking soda</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5</c:v>
                </c:pt>
                <c:pt idx="1">
                  <c:v>10</c:v>
                </c:pt>
                <c:pt idx="2">
                  <c:v>15</c:v>
                </c:pt>
                <c:pt idx="3">
                  <c:v>20</c:v>
                </c:pt>
              </c:numCache>
            </c:numRef>
          </c:cat>
          <c:val>
            <c:numRef>
              <c:f>Sheet1!$F$2:$F$5</c:f>
              <c:numCache>
                <c:formatCode>General</c:formatCode>
                <c:ptCount val="4"/>
                <c:pt idx="0">
                  <c:v>78.125</c:v>
                </c:pt>
                <c:pt idx="1">
                  <c:v>153.125</c:v>
                </c:pt>
                <c:pt idx="2">
                  <c:v>234.375</c:v>
                </c:pt>
                <c:pt idx="3">
                  <c:v>312.5</c:v>
                </c:pt>
              </c:numCache>
            </c:numRef>
          </c:val>
          <c:smooth val="0"/>
          <c:extLst>
            <c:ext xmlns:c16="http://schemas.microsoft.com/office/drawing/2014/chart" uri="{C3380CC4-5D6E-409C-BE32-E72D297353CC}">
              <c16:uniqueId val="{00000004-D4F3-4A52-9268-8E345EA08FF9}"/>
            </c:ext>
          </c:extLst>
        </c:ser>
        <c:dLbls>
          <c:dLblPos val="l"/>
          <c:showLegendKey val="0"/>
          <c:showVal val="1"/>
          <c:showCatName val="0"/>
          <c:showSerName val="0"/>
          <c:showPercent val="0"/>
          <c:showBubbleSize val="0"/>
        </c:dLbls>
        <c:smooth val="0"/>
        <c:axId val="814185088"/>
        <c:axId val="814183912"/>
      </c:lineChart>
      <c:catAx>
        <c:axId val="81418508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Waktu (Menit)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83912"/>
        <c:crosses val="autoZero"/>
        <c:auto val="1"/>
        <c:lblAlgn val="ctr"/>
        <c:lblOffset val="100"/>
        <c:noMultiLvlLbl val="0"/>
      </c:catAx>
      <c:valAx>
        <c:axId val="814183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da-DK"/>
                  <a:t>Produksi Gas Hidrogen (mL/m</a:t>
                </a:r>
                <a:r>
                  <a:rPr lang="da-DK" baseline="30000"/>
                  <a:t>2</a:t>
                </a:r>
                <a:r>
                  <a:rPr lang="da-DK"/>
                  <a:t>)</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8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oGtQZ7t0W9vFEX1X7VR5bw+w==">CgMxLjA4AHIhMVlqZ1VYVXMyY0ZhS1FEWlB3bjZ3cGdzZUN2VUNOd2Fu</go:docsCustomData>
</go:gDocsCustomXmlDataStorage>
</file>

<file path=customXml/itemProps1.xml><?xml version="1.0" encoding="utf-8"?>
<ds:datastoreItem xmlns:ds="http://schemas.openxmlformats.org/officeDocument/2006/customXml" ds:itemID="{5DA2366D-532D-4BCD-A09A-DE35BA2764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3837</Words>
  <Characters>21877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 Lazuardi Umar</dc:creator>
  <cp:lastModifiedBy>KURNIA</cp:lastModifiedBy>
  <cp:revision>18</cp:revision>
  <dcterms:created xsi:type="dcterms:W3CDTF">2024-03-01T05:33:00Z</dcterms:created>
  <dcterms:modified xsi:type="dcterms:W3CDTF">2024-05-30T03:55:00Z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58a69a1f-8e27-3ad7-b519-be4eb65c1a6d</vt:lpwstr>
  </property>
  <property fmtid="{D5CDD505-2E9C-101B-9397-08002B2CF9AE}" pid="25" name="GrammarlyDocumentId">
    <vt:lpwstr>ff201a2261902f074e4f96b059e90ef75a21b7b36073dca80f7b677ae9f4f82d</vt:lpwstr>
  </property>
</Properties>
</file>